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18" w:rsidRDefault="001D1786">
      <w:pPr>
        <w:pStyle w:val="BodyText"/>
        <w:ind w:left="2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25515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1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18" w:rsidRDefault="00820918">
      <w:pPr>
        <w:pStyle w:val="BodyText"/>
        <w:spacing w:before="11"/>
        <w:rPr>
          <w:sz w:val="16"/>
        </w:rPr>
      </w:pPr>
    </w:p>
    <w:p w:rsidR="00820918" w:rsidRDefault="001D1786">
      <w:pPr>
        <w:pStyle w:val="Title"/>
        <w:rPr>
          <w:i/>
        </w:rPr>
      </w:pPr>
      <w:r>
        <w:t>Master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Managementul</w:t>
      </w:r>
      <w:r>
        <w:rPr>
          <w:spacing w:val="-2"/>
        </w:rPr>
        <w:t xml:space="preserve"> </w:t>
      </w:r>
      <w:r>
        <w:t>Conservării</w:t>
      </w:r>
      <w:r>
        <w:rPr>
          <w:spacing w:val="1"/>
        </w:rPr>
        <w:t xml:space="preserve"> </w:t>
      </w:r>
      <w:r>
        <w:t>Biodiversității-</w:t>
      </w:r>
      <w:r>
        <w:rPr>
          <w:spacing w:val="7"/>
        </w:rPr>
        <w:t xml:space="preserve"> </w:t>
      </w:r>
      <w:r>
        <w:t>anul II</w:t>
      </w:r>
      <w:r>
        <w:rPr>
          <w:spacing w:val="9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semestrul</w:t>
      </w:r>
      <w:r>
        <w:rPr>
          <w:i/>
          <w:spacing w:val="2"/>
        </w:rPr>
        <w:t xml:space="preserve"> </w:t>
      </w:r>
      <w:r>
        <w:rPr>
          <w:i/>
        </w:rPr>
        <w:t>I</w:t>
      </w:r>
    </w:p>
    <w:p w:rsidR="00820918" w:rsidRDefault="00820918">
      <w:pPr>
        <w:pStyle w:val="BodyText"/>
        <w:rPr>
          <w:b/>
          <w:i/>
          <w:sz w:val="20"/>
        </w:rPr>
      </w:pPr>
    </w:p>
    <w:p w:rsidR="00820918" w:rsidRDefault="00820918">
      <w:pPr>
        <w:pStyle w:val="BodyText"/>
        <w:spacing w:after="1"/>
        <w:rPr>
          <w:b/>
          <w:i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825"/>
        <w:gridCol w:w="7351"/>
      </w:tblGrid>
      <w:tr w:rsidR="00820918">
        <w:trPr>
          <w:trHeight w:val="1982"/>
        </w:trPr>
        <w:tc>
          <w:tcPr>
            <w:tcW w:w="9501" w:type="dxa"/>
            <w:gridSpan w:val="3"/>
          </w:tcPr>
          <w:p w:rsidR="00820918" w:rsidRDefault="001D1786">
            <w:pPr>
              <w:pStyle w:val="TableParagraph"/>
              <w:spacing w:before="1" w:line="242" w:lineRule="auto"/>
              <w:ind w:left="4" w:right="1403"/>
              <w:jc w:val="both"/>
            </w:pPr>
            <w:r>
              <w:t>Conservarea biodiv. speciilor de intres horticol modul (viticultura) – Conf.dr. Petruța Matei</w:t>
            </w:r>
            <w:r>
              <w:rPr>
                <w:spacing w:val="-47"/>
              </w:rPr>
              <w:t xml:space="preserve"> </w:t>
            </w:r>
            <w:r>
              <w:t>Conservarea biodiversității speciilor de intres horticol ornamentale – Conf. dr. Diana Vâșcă</w:t>
            </w:r>
            <w:r>
              <w:rPr>
                <w:spacing w:val="-47"/>
              </w:rPr>
              <w:t xml:space="preserve"> </w:t>
            </w:r>
            <w:r>
              <w:t>Managementul</w:t>
            </w:r>
            <w:r>
              <w:rPr>
                <w:spacing w:val="-1"/>
              </w:rPr>
              <w:t xml:space="preserve"> </w:t>
            </w:r>
            <w:r>
              <w:t>sistemelor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cultură</w:t>
            </w:r>
            <w:r>
              <w:rPr>
                <w:spacing w:val="-4"/>
              </w:rPr>
              <w:t xml:space="preserve"> </w:t>
            </w:r>
            <w:r>
              <w:t>sustenabilă –</w:t>
            </w:r>
            <w:r>
              <w:rPr>
                <w:spacing w:val="-2"/>
              </w:rPr>
              <w:t xml:space="preserve"> </w:t>
            </w:r>
            <w:r>
              <w:t>Prof.dr.</w:t>
            </w:r>
            <w:r>
              <w:rPr>
                <w:spacing w:val="-2"/>
              </w:rPr>
              <w:t xml:space="preserve"> </w:t>
            </w:r>
            <w:r>
              <w:t>Dorel Hoza</w:t>
            </w:r>
          </w:p>
          <w:p w:rsidR="00820918" w:rsidRDefault="001D1786">
            <w:pPr>
              <w:pStyle w:val="TableParagraph"/>
              <w:spacing w:line="244" w:lineRule="auto"/>
              <w:ind w:left="4" w:right="1592"/>
            </w:pPr>
            <w:r>
              <w:t>Legislație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domeniul</w:t>
            </w:r>
            <w:r>
              <w:rPr>
                <w:spacing w:val="-3"/>
              </w:rPr>
              <w:t xml:space="preserve"> </w:t>
            </w:r>
            <w:r>
              <w:t>conservării</w:t>
            </w:r>
            <w:r>
              <w:rPr>
                <w:spacing w:val="-3"/>
              </w:rPr>
              <w:t xml:space="preserve"> </w:t>
            </w:r>
            <w:r>
              <w:t>biodiversității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Șef</w:t>
            </w:r>
            <w:r>
              <w:rPr>
                <w:spacing w:val="-6"/>
              </w:rPr>
              <w:t xml:space="preserve"> </w:t>
            </w:r>
            <w:r>
              <w:t>lucr.</w:t>
            </w:r>
            <w:r>
              <w:rPr>
                <w:spacing w:val="-4"/>
              </w:rPr>
              <w:t xml:space="preserve"> </w:t>
            </w:r>
            <w:r>
              <w:t>dr</w:t>
            </w:r>
            <w:r>
              <w:rPr>
                <w:spacing w:val="-5"/>
              </w:rPr>
              <w:t xml:space="preserve"> </w:t>
            </w:r>
            <w:r>
              <w:t>Monica</w:t>
            </w:r>
            <w:r>
              <w:rPr>
                <w:spacing w:val="-5"/>
              </w:rPr>
              <w:t xml:space="preserve"> </w:t>
            </w:r>
            <w:r>
              <w:t>Badea</w:t>
            </w:r>
            <w:r>
              <w:rPr>
                <w:spacing w:val="-46"/>
              </w:rPr>
              <w:t xml:space="preserve"> </w:t>
            </w:r>
            <w:r>
              <w:t>Permacultura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Conf.dr.</w:t>
            </w:r>
            <w:r>
              <w:rPr>
                <w:spacing w:val="-1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t>Peticilă</w:t>
            </w:r>
          </w:p>
          <w:p w:rsidR="00820918" w:rsidRDefault="001D1786">
            <w:pPr>
              <w:pStyle w:val="TableParagraph"/>
              <w:spacing w:line="240" w:lineRule="auto"/>
              <w:ind w:left="4" w:right="4252"/>
            </w:pPr>
            <w:r>
              <w:t>Etică și integritate academică – Șef lucr. dr. Marinela Stroe</w:t>
            </w:r>
            <w:r>
              <w:rPr>
                <w:spacing w:val="-48"/>
              </w:rPr>
              <w:t xml:space="preserve"> </w:t>
            </w:r>
            <w:r>
              <w:t>Biodiversitatea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societatea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Șef</w:t>
            </w:r>
            <w:r>
              <w:rPr>
                <w:spacing w:val="-4"/>
              </w:rPr>
              <w:t xml:space="preserve"> </w:t>
            </w:r>
            <w:r>
              <w:t>lucr.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Mihai</w:t>
            </w:r>
            <w:r>
              <w:rPr>
                <w:spacing w:val="-2"/>
              </w:rPr>
              <w:t xml:space="preserve"> </w:t>
            </w:r>
            <w:r>
              <w:t>Cosmin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săptămâna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ora</w:t>
            </w:r>
          </w:p>
        </w:tc>
        <w:tc>
          <w:tcPr>
            <w:tcW w:w="7351" w:type="dxa"/>
          </w:tcPr>
          <w:p w:rsidR="00820918" w:rsidRDefault="001D1786">
            <w:pPr>
              <w:pStyle w:val="TableParagraph"/>
              <w:spacing w:line="148" w:lineRule="exact"/>
              <w:ind w:left="850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MCB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01-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05.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10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01"/>
                <w:sz w:val="18"/>
              </w:rPr>
              <w:t>I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2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68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8" w:lineRule="exact"/>
              <w:ind w:left="653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 horticol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before="1" w:line="199" w:lineRule="exact"/>
              <w:ind w:left="785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18-20)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773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(ornamentale)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16-19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9-16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820918" w:rsidRDefault="001D1786">
            <w:pPr>
              <w:pStyle w:val="TableParagraph"/>
              <w:spacing w:before="1" w:line="199" w:lineRule="exact"/>
              <w:ind w:left="788" w:right="772"/>
              <w:jc w:val="center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 domeniul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10-12;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seminar 12-14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line="200" w:lineRule="exact"/>
              <w:ind w:left="788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 (ornamentale)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15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07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- 12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.10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8" w:lineRule="exact"/>
              <w:ind w:left="634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before="1" w:line="199" w:lineRule="exact"/>
              <w:ind w:left="788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16-19</w:t>
            </w:r>
          </w:p>
        </w:tc>
      </w:tr>
      <w:tr w:rsidR="00820918">
        <w:trPr>
          <w:trHeight w:val="215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820918" w:rsidRDefault="001D1786">
            <w:pPr>
              <w:pStyle w:val="TableParagraph"/>
              <w:spacing w:line="196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9-15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92" w:lineRule="exact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850" w:right="64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14-19.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10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8" w:lineRule="exact"/>
              <w:ind w:left="634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curs 16-18;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16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line="196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 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16-19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14-16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4"/>
                <w:sz w:val="18"/>
              </w:rPr>
              <w:t xml:space="preserve"> (</w:t>
            </w:r>
            <w:r>
              <w:rPr>
                <w:sz w:val="18"/>
              </w:rPr>
              <w:t>ornamentale) 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21-26.10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2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3" w:lineRule="exact"/>
              <w:ind w:left="39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biodiv.speciilor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820918" w:rsidRDefault="001D1786">
            <w:pPr>
              <w:pStyle w:val="TableParagraph"/>
              <w:spacing w:line="148" w:lineRule="exact"/>
              <w:ind w:left="735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biodiversității curs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line="200" w:lineRule="exact"/>
              <w:ind w:left="812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3"/>
                <w:sz w:val="18"/>
              </w:rPr>
              <w:t xml:space="preserve"> (</w:t>
            </w:r>
            <w:r>
              <w:rPr>
                <w:sz w:val="18"/>
              </w:rPr>
              <w:t>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16-19</w:t>
            </w:r>
          </w:p>
        </w:tc>
      </w:tr>
      <w:tr w:rsidR="00820918">
        <w:trPr>
          <w:trHeight w:val="168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9-13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15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28.10-02.11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V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8" w:lineRule="exact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curs+Lp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15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14-20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line="196" w:lineRule="exact"/>
              <w:ind w:left="817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3"/>
                <w:sz w:val="18"/>
              </w:rPr>
              <w:t xml:space="preserve"> (</w:t>
            </w:r>
            <w:r>
              <w:rPr>
                <w:sz w:val="18"/>
              </w:rPr>
              <w:t>ornamentale)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16-18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-20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3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9-18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line="143" w:lineRule="exact"/>
              <w:ind w:left="548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04.-09.11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48" w:lineRule="exact"/>
              <w:ind w:left="0" w:right="455"/>
              <w:jc w:val="right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curs+Lp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before="1" w:line="199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FFCC"/>
          </w:tcPr>
          <w:p w:rsidR="00820918" w:rsidRDefault="001D1786">
            <w:pPr>
              <w:pStyle w:val="TableParagraph"/>
              <w:spacing w:line="148" w:lineRule="exact"/>
              <w:ind w:left="78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 (ornamentale)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820918" w:rsidRDefault="001D1786">
            <w:pPr>
              <w:pStyle w:val="TableParagraph"/>
              <w:spacing w:line="148" w:lineRule="exact"/>
              <w:ind w:left="850" w:right="661"/>
              <w:jc w:val="center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 biodiversității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Deplasare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16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sz w:val="18"/>
              </w:rPr>
              <w:t>9-16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16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11-16.11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49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68" w:lineRule="exact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FFFF"/>
          </w:tcPr>
          <w:p w:rsidR="00820918" w:rsidRDefault="001D1786">
            <w:pPr>
              <w:pStyle w:val="TableParagraph"/>
              <w:spacing w:line="133" w:lineRule="exact"/>
              <w:ind w:left="704" w:right="772"/>
              <w:jc w:val="center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horticol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(viticultura)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curs+Lp</w:t>
            </w:r>
          </w:p>
          <w:p w:rsidR="00820918" w:rsidRDefault="001D1786">
            <w:pPr>
              <w:pStyle w:val="TableParagraph"/>
              <w:spacing w:line="97" w:lineRule="exact"/>
              <w:ind w:left="695" w:right="772"/>
              <w:jc w:val="center"/>
              <w:rPr>
                <w:sz w:val="18"/>
              </w:rPr>
            </w:pPr>
            <w:r>
              <w:rPr>
                <w:sz w:val="18"/>
              </w:rPr>
              <w:t>16-18;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57"/>
        </w:trPr>
        <w:tc>
          <w:tcPr>
            <w:tcW w:w="1325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38" w:lineRule="exact"/>
              <w:ind w:left="33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820918" w:rsidRDefault="001D1786">
            <w:pPr>
              <w:pStyle w:val="TableParagraph"/>
              <w:spacing w:line="138" w:lineRule="exact"/>
              <w:ind w:left="566" w:right="772"/>
              <w:jc w:val="center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16-18; seminar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1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ind w:left="33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CCC0D9"/>
          </w:tcPr>
          <w:p w:rsidR="00820918" w:rsidRDefault="001D1786">
            <w:pPr>
              <w:pStyle w:val="TableParagraph"/>
              <w:spacing w:line="191" w:lineRule="exact"/>
              <w:ind w:left="803" w:right="772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ind w:left="33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5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5" w:type="dxa"/>
          </w:tcPr>
          <w:p w:rsidR="00820918" w:rsidRDefault="001D1786">
            <w:pPr>
              <w:pStyle w:val="TableParagraph"/>
              <w:spacing w:line="187" w:lineRule="exact"/>
              <w:ind w:left="33"/>
              <w:rPr>
                <w:sz w:val="12"/>
              </w:rPr>
            </w:pPr>
            <w:r>
              <w:rPr>
                <w:sz w:val="18"/>
              </w:rPr>
              <w:t>9-17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820918" w:rsidRDefault="00820918">
      <w:pPr>
        <w:rPr>
          <w:rFonts w:ascii="Times New Roman"/>
          <w:sz w:val="14"/>
        </w:rPr>
        <w:sectPr w:rsidR="00820918">
          <w:type w:val="continuous"/>
          <w:pgSz w:w="12240" w:h="15840"/>
          <w:pgMar w:top="1040" w:right="1720" w:bottom="280" w:left="72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821"/>
        <w:gridCol w:w="7366"/>
      </w:tblGrid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CCC0D9"/>
          </w:tcPr>
          <w:p w:rsidR="00820918" w:rsidRDefault="001D1786">
            <w:pPr>
              <w:pStyle w:val="TableParagraph"/>
              <w:spacing w:before="1" w:line="199" w:lineRule="exact"/>
              <w:ind w:left="953" w:right="949"/>
              <w:jc w:val="center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sustenabilă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10"/>
        </w:trPr>
        <w:tc>
          <w:tcPr>
            <w:tcW w:w="132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15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18 -23.11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7366" w:type="dxa"/>
            <w:shd w:val="clear" w:color="auto" w:fill="66FF66"/>
          </w:tcPr>
          <w:p w:rsidR="00820918" w:rsidRDefault="001D1786">
            <w:pPr>
              <w:pStyle w:val="TableParagraph"/>
              <w:spacing w:line="196" w:lineRule="exact"/>
              <w:ind w:left="954" w:right="949"/>
              <w:jc w:val="center"/>
              <w:rPr>
                <w:sz w:val="18"/>
              </w:rPr>
            </w:pPr>
            <w:r>
              <w:rPr>
                <w:sz w:val="18"/>
              </w:rPr>
              <w:t>MODULUL II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1D1786">
            <w:pPr>
              <w:pStyle w:val="TableParagraph"/>
              <w:spacing w:before="1" w:line="199" w:lineRule="exact"/>
              <w:ind w:left="1194"/>
              <w:rPr>
                <w:sz w:val="18"/>
              </w:rPr>
            </w:pPr>
            <w:r>
              <w:rPr>
                <w:sz w:val="18"/>
                <w:shd w:val="clear" w:color="auto" w:fill="FF99FF"/>
              </w:rPr>
              <w:t>Legislație</w:t>
            </w:r>
            <w:r>
              <w:rPr>
                <w:spacing w:val="-5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în</w:t>
            </w:r>
            <w:r>
              <w:rPr>
                <w:spacing w:val="-5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domeniul</w:t>
            </w:r>
            <w:r>
              <w:rPr>
                <w:spacing w:val="-3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conservării</w:t>
            </w:r>
            <w:r>
              <w:rPr>
                <w:spacing w:val="-5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biodiversității</w:t>
            </w:r>
            <w:r>
              <w:rPr>
                <w:spacing w:val="1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curs</w:t>
            </w:r>
            <w:r>
              <w:rPr>
                <w:spacing w:val="-1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16-18;</w:t>
            </w:r>
            <w:r>
              <w:rPr>
                <w:spacing w:val="-6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seminar</w:t>
            </w:r>
            <w:r>
              <w:rPr>
                <w:spacing w:val="-6"/>
                <w:sz w:val="18"/>
                <w:shd w:val="clear" w:color="auto" w:fill="FF99FF"/>
              </w:rPr>
              <w:t xml:space="preserve"> </w:t>
            </w:r>
            <w:r>
              <w:rPr>
                <w:sz w:val="18"/>
                <w:shd w:val="clear" w:color="auto" w:fill="FF99FF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99"/>
          </w:tcPr>
          <w:p w:rsidR="00820918" w:rsidRDefault="001D1786">
            <w:pPr>
              <w:pStyle w:val="TableParagraph"/>
              <w:spacing w:before="1" w:line="199" w:lineRule="exact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9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9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B8CCE3"/>
          </w:tcPr>
          <w:p w:rsidR="00820918" w:rsidRDefault="001D1786">
            <w:pPr>
              <w:pStyle w:val="TableParagraph"/>
              <w:spacing w:line="139" w:lineRule="exact"/>
              <w:ind w:left="971" w:right="934"/>
              <w:jc w:val="center"/>
              <w:rPr>
                <w:sz w:val="18"/>
              </w:rPr>
            </w:pPr>
            <w:r>
              <w:rPr>
                <w:sz w:val="18"/>
              </w:rPr>
              <w:t>Etică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integritate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academică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215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9-16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25.11-30.12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14-18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line="138" w:lineRule="exact"/>
              <w:ind w:left="753" w:right="949"/>
              <w:jc w:val="center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societatea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99"/>
          </w:tcPr>
          <w:p w:rsidR="00820918" w:rsidRDefault="001D1786">
            <w:pPr>
              <w:pStyle w:val="TableParagraph"/>
              <w:spacing w:before="1" w:line="199" w:lineRule="exact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B8CCE3"/>
          </w:tcPr>
          <w:p w:rsidR="00820918" w:rsidRDefault="001D1786">
            <w:pPr>
              <w:pStyle w:val="TableParagraph"/>
              <w:spacing w:line="138" w:lineRule="exact"/>
              <w:ind w:left="720" w:right="949"/>
              <w:jc w:val="center"/>
              <w:rPr>
                <w:sz w:val="18"/>
              </w:rPr>
            </w:pPr>
            <w:r>
              <w:rPr>
                <w:sz w:val="18"/>
              </w:rPr>
              <w:t>Etică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integritate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academică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8" w:lineRule="exact"/>
              <w:ind w:left="37"/>
              <w:rPr>
                <w:sz w:val="12"/>
              </w:rPr>
            </w:pPr>
            <w:r>
              <w:rPr>
                <w:sz w:val="18"/>
              </w:rPr>
              <w:t>9-18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before="1" w:line="199" w:lineRule="exact"/>
              <w:ind w:left="1713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societatea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Deplasare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 9-16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02-07.12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78" w:lineRule="exact"/>
              <w:ind w:left="37"/>
              <w:rPr>
                <w:sz w:val="18"/>
              </w:rPr>
            </w:pPr>
            <w:r>
              <w:rPr>
                <w:w w:val="101"/>
                <w:sz w:val="18"/>
              </w:rPr>
              <w:t>X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15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99"/>
          </w:tcPr>
          <w:p w:rsidR="00820918" w:rsidRDefault="001D1786">
            <w:pPr>
              <w:pStyle w:val="TableParagraph"/>
              <w:spacing w:before="1" w:line="199" w:lineRule="exact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B8CCE3"/>
          </w:tcPr>
          <w:p w:rsidR="00820918" w:rsidRDefault="001D1786">
            <w:pPr>
              <w:pStyle w:val="TableParagraph"/>
              <w:spacing w:before="1" w:line="199" w:lineRule="exact"/>
              <w:ind w:left="957" w:right="949"/>
              <w:jc w:val="center"/>
              <w:rPr>
                <w:sz w:val="18"/>
              </w:rPr>
            </w:pPr>
            <w:r>
              <w:rPr>
                <w:sz w:val="18"/>
              </w:rPr>
              <w:t>Etică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integritate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academică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216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8-14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CC"/>
          </w:tcPr>
          <w:p w:rsidR="00820918" w:rsidRDefault="001D1786">
            <w:pPr>
              <w:pStyle w:val="TableParagraph"/>
              <w:spacing w:line="196" w:lineRule="exact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9-17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09—14.12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XI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99"/>
          </w:tcPr>
          <w:p w:rsidR="00820918" w:rsidRDefault="001D1786">
            <w:pPr>
              <w:pStyle w:val="TableParagraph"/>
              <w:spacing w:line="143" w:lineRule="exact"/>
              <w:ind w:left="2448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</w:t>
            </w:r>
          </w:p>
        </w:tc>
      </w:tr>
      <w:tr w:rsidR="00820918">
        <w:trPr>
          <w:trHeight w:val="215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9-20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DAEDF3"/>
          </w:tcPr>
          <w:p w:rsidR="00820918" w:rsidRDefault="001D1786">
            <w:pPr>
              <w:pStyle w:val="TableParagraph"/>
              <w:spacing w:line="196" w:lineRule="exact"/>
              <w:ind w:left="835" w:right="949"/>
              <w:jc w:val="center"/>
              <w:rPr>
                <w:sz w:val="18"/>
              </w:rPr>
            </w:pPr>
            <w:r>
              <w:rPr>
                <w:sz w:val="18"/>
              </w:rPr>
              <w:t>Etică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integritate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10-18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FF99"/>
          </w:tcPr>
          <w:p w:rsidR="00820918" w:rsidRDefault="001D1786">
            <w:pPr>
              <w:pStyle w:val="TableParagraph"/>
              <w:spacing w:line="143" w:lineRule="exact"/>
              <w:ind w:left="971" w:right="930"/>
              <w:jc w:val="center"/>
              <w:rPr>
                <w:sz w:val="18"/>
              </w:rPr>
            </w:pPr>
            <w:r>
              <w:rPr>
                <w:sz w:val="18"/>
              </w:rPr>
              <w:t>Permacultura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Proiect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9-15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16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21.12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XII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before="1" w:line="199" w:lineRule="exact"/>
              <w:ind w:left="952" w:right="949"/>
              <w:jc w:val="center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și societatea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curs 16-20</w:t>
            </w: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99FF"/>
          </w:tcPr>
          <w:p w:rsidR="00820918" w:rsidRDefault="001D1786">
            <w:pPr>
              <w:pStyle w:val="TableParagraph"/>
              <w:spacing w:line="138" w:lineRule="exact"/>
              <w:ind w:left="1458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 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1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8.00-20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9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0" w:lineRule="exact"/>
              <w:rPr>
                <w:sz w:val="18"/>
              </w:rPr>
            </w:pPr>
            <w:r>
              <w:rPr>
                <w:color w:val="00AFEF"/>
                <w:sz w:val="18"/>
              </w:rPr>
              <w:t>23.12.-</w:t>
            </w:r>
          </w:p>
          <w:p w:rsidR="00820918" w:rsidRDefault="001D1786">
            <w:pPr>
              <w:pStyle w:val="TableParagraph"/>
              <w:spacing w:line="142" w:lineRule="exact"/>
              <w:rPr>
                <w:sz w:val="18"/>
              </w:rPr>
            </w:pPr>
            <w:r>
              <w:rPr>
                <w:color w:val="00AFEF"/>
                <w:sz w:val="18"/>
              </w:rPr>
              <w:t>12.01.2024</w:t>
            </w:r>
          </w:p>
        </w:tc>
        <w:tc>
          <w:tcPr>
            <w:tcW w:w="821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6" w:type="dxa"/>
          </w:tcPr>
          <w:p w:rsidR="00820918" w:rsidRDefault="001D1786">
            <w:pPr>
              <w:pStyle w:val="TableParagraph"/>
              <w:spacing w:before="92" w:line="180" w:lineRule="exact"/>
              <w:ind w:left="971" w:right="661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VACANȚA 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IARNĂ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13 -18.01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8-20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line="138" w:lineRule="exact"/>
              <w:ind w:left="971" w:right="632"/>
              <w:jc w:val="center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societatea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16-20</w:t>
            </w: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99FF"/>
          </w:tcPr>
          <w:p w:rsidR="00820918" w:rsidRDefault="001D1786">
            <w:pPr>
              <w:pStyle w:val="TableParagraph"/>
              <w:spacing w:line="138" w:lineRule="exact"/>
              <w:ind w:left="1852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biodiversității curs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line="138" w:lineRule="exact"/>
              <w:ind w:left="1752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societatea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Deplasare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9-16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220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20-25.01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78" w:lineRule="exact"/>
              <w:ind w:left="37"/>
              <w:rPr>
                <w:sz w:val="18"/>
              </w:rPr>
            </w:pPr>
            <w:r>
              <w:rPr>
                <w:sz w:val="18"/>
              </w:rPr>
              <w:t>XIV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20918">
        <w:trPr>
          <w:trHeight w:val="244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Luni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87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9" w:lineRule="exact"/>
              <w:rPr>
                <w:sz w:val="18"/>
              </w:rPr>
            </w:pPr>
            <w:r>
              <w:rPr>
                <w:sz w:val="18"/>
              </w:rPr>
              <w:t>marti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9" w:lineRule="exact"/>
              <w:ind w:left="37"/>
              <w:rPr>
                <w:sz w:val="12"/>
              </w:rPr>
            </w:pPr>
            <w:r>
              <w:rPr>
                <w:sz w:val="18"/>
              </w:rPr>
              <w:t>16-18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FF99FF"/>
          </w:tcPr>
          <w:p w:rsidR="00820918" w:rsidRDefault="001D1786">
            <w:pPr>
              <w:pStyle w:val="TableParagraph"/>
              <w:spacing w:line="139" w:lineRule="exact"/>
              <w:ind w:left="971" w:right="949"/>
              <w:jc w:val="center"/>
              <w:rPr>
                <w:sz w:val="18"/>
              </w:rPr>
            </w:pPr>
            <w:r>
              <w:rPr>
                <w:sz w:val="18"/>
              </w:rPr>
              <w:t>Legislație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 domeniul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conservării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18-20</w:t>
            </w: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miercuri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57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joi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16-20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  <w:shd w:val="clear" w:color="auto" w:fill="99FF99"/>
          </w:tcPr>
          <w:p w:rsidR="00820918" w:rsidRDefault="001D1786">
            <w:pPr>
              <w:pStyle w:val="TableParagraph"/>
              <w:spacing w:line="138" w:lineRule="exact"/>
              <w:ind w:left="2563"/>
              <w:rPr>
                <w:sz w:val="18"/>
              </w:rPr>
            </w:pPr>
            <w:r>
              <w:rPr>
                <w:sz w:val="18"/>
              </w:rPr>
              <w:t>Biodiversitatea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societatea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curs 16-18</w:t>
            </w:r>
          </w:p>
        </w:tc>
      </w:tr>
      <w:tr w:rsidR="00820918">
        <w:trPr>
          <w:trHeight w:val="162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z w:val="18"/>
              </w:rPr>
              <w:t>vineri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43" w:lineRule="exact"/>
              <w:ind w:left="37"/>
              <w:rPr>
                <w:sz w:val="12"/>
              </w:rPr>
            </w:pPr>
            <w:r>
              <w:rPr>
                <w:sz w:val="18"/>
              </w:rPr>
              <w:t>8-18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20918">
        <w:trPr>
          <w:trHeight w:val="158"/>
        </w:trPr>
        <w:tc>
          <w:tcPr>
            <w:tcW w:w="1321" w:type="dxa"/>
          </w:tcPr>
          <w:p w:rsidR="00820918" w:rsidRDefault="001D1786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z w:val="18"/>
              </w:rPr>
              <w:t>sambata</w:t>
            </w:r>
          </w:p>
        </w:tc>
        <w:tc>
          <w:tcPr>
            <w:tcW w:w="821" w:type="dxa"/>
          </w:tcPr>
          <w:p w:rsidR="00820918" w:rsidRDefault="001D1786">
            <w:pPr>
              <w:pStyle w:val="TableParagraph"/>
              <w:spacing w:line="138" w:lineRule="exact"/>
              <w:ind w:left="37"/>
              <w:rPr>
                <w:sz w:val="12"/>
              </w:rPr>
            </w:pPr>
            <w:r>
              <w:rPr>
                <w:sz w:val="18"/>
              </w:rPr>
              <w:t>8-14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7366" w:type="dxa"/>
          </w:tcPr>
          <w:p w:rsidR="00820918" w:rsidRDefault="00820918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820918" w:rsidRDefault="001D1786">
      <w:pPr>
        <w:pStyle w:val="BodyText"/>
        <w:spacing w:before="57" w:line="244" w:lineRule="auto"/>
        <w:ind w:left="4552" w:hanging="4164"/>
      </w:pPr>
      <w:r>
        <w:t>*Orele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desfășura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Facultatea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Horticultură, Laboratul de Fiziologia plantelor, et II</w:t>
      </w:r>
      <w:r w:rsidR="009A5A25">
        <w:t>, BII3</w:t>
      </w:r>
      <w:bookmarkStart w:id="0" w:name="_GoBack"/>
      <w:bookmarkEnd w:id="0"/>
    </w:p>
    <w:p w:rsidR="001D1786" w:rsidRDefault="001D1786">
      <w:pPr>
        <w:pStyle w:val="BodyText"/>
        <w:spacing w:before="57" w:line="244" w:lineRule="auto"/>
        <w:ind w:left="4552" w:hanging="4164"/>
      </w:pPr>
      <w:r>
        <w:t xml:space="preserve"> * Cursurile și lucrările practice la disciplina Conservarea biodiversității speciilor de interes horticol (ornamentale) – Laboratorul de floricultură (căsuță)</w:t>
      </w:r>
    </w:p>
    <w:p w:rsidR="00820918" w:rsidRDefault="00820918">
      <w:pPr>
        <w:pStyle w:val="BodyText"/>
        <w:spacing w:before="9"/>
        <w:rPr>
          <w:sz w:val="26"/>
        </w:rPr>
      </w:pPr>
    </w:p>
    <w:p w:rsidR="00820918" w:rsidRDefault="001D1786">
      <w:pPr>
        <w:tabs>
          <w:tab w:val="left" w:pos="6665"/>
        </w:tabs>
        <w:spacing w:before="1"/>
        <w:ind w:left="902"/>
        <w:rPr>
          <w:rFonts w:ascii="Times New Roman"/>
          <w:sz w:val="20"/>
        </w:rPr>
      </w:pPr>
      <w:r>
        <w:rPr>
          <w:rFonts w:ascii="Times New Roman"/>
          <w:sz w:val="20"/>
        </w:rPr>
        <w:t>Responsabil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Master,</w:t>
      </w:r>
      <w:r>
        <w:rPr>
          <w:rFonts w:ascii="Times New Roman"/>
          <w:sz w:val="20"/>
        </w:rPr>
        <w:tab/>
        <w:t>Decan,</w:t>
      </w:r>
    </w:p>
    <w:p w:rsidR="00820918" w:rsidRDefault="001D1786">
      <w:pPr>
        <w:tabs>
          <w:tab w:val="left" w:pos="6665"/>
        </w:tabs>
        <w:spacing w:before="68"/>
        <w:ind w:left="902"/>
        <w:rPr>
          <w:sz w:val="20"/>
        </w:rPr>
      </w:pPr>
      <w:r>
        <w:rPr>
          <w:rFonts w:ascii="Times New Roman" w:hAnsi="Times New Roman"/>
          <w:sz w:val="20"/>
        </w:rPr>
        <w:t>Prof.dr.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Liliana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</w:t>
      </w:r>
      <w:r>
        <w:rPr>
          <w:sz w:val="20"/>
        </w:rPr>
        <w:t>ă</w:t>
      </w:r>
      <w:r>
        <w:rPr>
          <w:rFonts w:ascii="Times New Roman" w:hAnsi="Times New Roman"/>
          <w:sz w:val="20"/>
        </w:rPr>
        <w:t>dulescu</w:t>
      </w:r>
      <w:r>
        <w:rPr>
          <w:rFonts w:ascii="Times New Roman" w:hAnsi="Times New Roman"/>
          <w:sz w:val="20"/>
        </w:rPr>
        <w:tab/>
        <w:t>Prof.dr.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Adrian As</w:t>
      </w:r>
      <w:r>
        <w:rPr>
          <w:sz w:val="20"/>
        </w:rPr>
        <w:t>ă</w:t>
      </w:r>
      <w:r>
        <w:rPr>
          <w:rFonts w:ascii="Times New Roman" w:hAnsi="Times New Roman"/>
          <w:sz w:val="20"/>
        </w:rPr>
        <w:t>nic</w:t>
      </w:r>
      <w:r>
        <w:rPr>
          <w:sz w:val="20"/>
        </w:rPr>
        <w:t>ă</w:t>
      </w:r>
    </w:p>
    <w:sectPr w:rsidR="00820918">
      <w:pgSz w:w="12240" w:h="15840"/>
      <w:pgMar w:top="1040" w:right="1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918"/>
    <w:rsid w:val="001D1786"/>
    <w:rsid w:val="00820918"/>
    <w:rsid w:val="009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B265"/>
  <w15:docId w15:val="{14D7DB43-9DE9-42B5-8F5A-1DC488B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584" w:right="1334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836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EDU</cp:lastModifiedBy>
  <cp:revision>3</cp:revision>
  <dcterms:created xsi:type="dcterms:W3CDTF">2024-11-05T07:48:00Z</dcterms:created>
  <dcterms:modified xsi:type="dcterms:W3CDTF">2024-11-05T08:12:00Z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