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543"/>
        <w:gridCol w:w="3918"/>
      </w:tblGrid>
      <w:tr w:rsidR="008257B2" w:rsidRPr="00874ACD" w14:paraId="2C4EFA1B" w14:textId="77777777" w:rsidTr="008257B2">
        <w:tc>
          <w:tcPr>
            <w:tcW w:w="1555" w:type="dxa"/>
          </w:tcPr>
          <w:p w14:paraId="43D92F60" w14:textId="77777777" w:rsidR="008257B2" w:rsidRPr="00874ACD" w:rsidRDefault="008257B2" w:rsidP="008257B2">
            <w:pPr>
              <w:jc w:val="left"/>
              <w:rPr>
                <w:rFonts w:ascii="Garamond" w:hAnsi="Garamond"/>
                <w:i w:val="0"/>
                <w:iCs/>
                <w:sz w:val="18"/>
                <w:szCs w:val="18"/>
              </w:rPr>
            </w:pPr>
            <w:r w:rsidRPr="00874ACD">
              <w:rPr>
                <w:rFonts w:ascii="Garamond" w:hAnsi="Garamond"/>
                <w:noProof/>
                <w:sz w:val="18"/>
                <w:szCs w:val="18"/>
                <w:lang w:val="en-US"/>
              </w:rPr>
              <w:drawing>
                <wp:inline distT="0" distB="0" distL="0" distR="0" wp14:anchorId="3ADFD474" wp14:editId="37E63172">
                  <wp:extent cx="729615" cy="1031636"/>
                  <wp:effectExtent l="19050" t="0" r="0" b="0"/>
                  <wp:docPr id="6" name="Picture 1" descr="D:\LOGO + ANTET\Sigle\USAMV_logo_alb_neg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LOGO + ANTET\Sigle\USAMV_logo_alb_neg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1031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7DFB53E8" w14:textId="77777777" w:rsidR="008257B2" w:rsidRPr="00874ACD" w:rsidRDefault="008257B2" w:rsidP="008257B2">
            <w:pPr>
              <w:rPr>
                <w:rFonts w:ascii="Garamond" w:hAnsi="Garamond" w:cs="Calibri"/>
                <w:i w:val="0"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4ACD">
              <w:rPr>
                <w:rFonts w:ascii="Garamond" w:hAnsi="Garamond" w:cs="Calibri"/>
                <w:i w:val="0"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PRORECTORAT </w:t>
            </w:r>
          </w:p>
          <w:p w14:paraId="2DCEE9E9" w14:textId="77777777" w:rsidR="008257B2" w:rsidRPr="00874ACD" w:rsidRDefault="008257B2" w:rsidP="008257B2">
            <w:pPr>
              <w:rPr>
                <w:rFonts w:ascii="Garamond" w:hAnsi="Garamond" w:cs="Calibri"/>
                <w:i w:val="0"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F06895" w14:textId="77777777" w:rsidR="008257B2" w:rsidRPr="00874ACD" w:rsidRDefault="008257B2" w:rsidP="008257B2">
            <w:pPr>
              <w:rPr>
                <w:rFonts w:ascii="Garamond" w:hAnsi="Garamond" w:cs="Arial"/>
                <w:i w:val="0"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4ACD">
              <w:rPr>
                <w:rFonts w:ascii="Garamond" w:hAnsi="Garamond" w:cs="Arial"/>
                <w:i w:val="0"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DIDACTIC, EVALUAREA </w:t>
            </w:r>
            <w:r w:rsidRPr="00874ACD">
              <w:rPr>
                <w:rFonts w:ascii="Cambria" w:hAnsi="Cambria" w:cs="Cambria"/>
                <w:i w:val="0"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Ș</w:t>
            </w:r>
            <w:r w:rsidRPr="00874ACD">
              <w:rPr>
                <w:rFonts w:ascii="Garamond" w:hAnsi="Garamond" w:cs="Arial"/>
                <w:i w:val="0"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ASIGURAREA CALIT</w:t>
            </w:r>
            <w:r w:rsidRPr="00874ACD">
              <w:rPr>
                <w:rFonts w:ascii="Garamond" w:hAnsi="Garamond" w:cs="Garamond"/>
                <w:i w:val="0"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Ă</w:t>
            </w:r>
            <w:r w:rsidRPr="00874ACD">
              <w:rPr>
                <w:rFonts w:ascii="Cambria" w:hAnsi="Cambria" w:cs="Cambria"/>
                <w:i w:val="0"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Ț</w:t>
            </w:r>
            <w:r w:rsidRPr="00874ACD">
              <w:rPr>
                <w:rFonts w:ascii="Garamond" w:hAnsi="Garamond" w:cs="Arial"/>
                <w:i w:val="0"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II</w:t>
            </w:r>
          </w:p>
          <w:p w14:paraId="22E90D46" w14:textId="77777777" w:rsidR="008257B2" w:rsidRPr="00874ACD" w:rsidRDefault="008257B2" w:rsidP="008257B2">
            <w:pPr>
              <w:rPr>
                <w:rFonts w:ascii="Garamond" w:hAnsi="Garamond" w:cs="Arial"/>
                <w:i w:val="0"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AEF4B2" w14:textId="77777777" w:rsidR="008257B2" w:rsidRPr="00874ACD" w:rsidRDefault="008257B2" w:rsidP="008257B2">
            <w:pPr>
              <w:rPr>
                <w:rFonts w:ascii="Garamond" w:hAnsi="Garamond" w:cs="Calibri"/>
                <w:i w:val="0"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4ACD">
              <w:rPr>
                <w:rFonts w:ascii="Garamond" w:hAnsi="Garamond" w:cs="Calibri"/>
                <w:i w:val="0"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FEE2855" w14:textId="77777777" w:rsidR="008257B2" w:rsidRPr="00874ACD" w:rsidRDefault="008257B2" w:rsidP="008257B2">
            <w:pPr>
              <w:spacing w:after="120"/>
              <w:rPr>
                <w:rFonts w:ascii="Garamond" w:hAnsi="Garamond" w:cs="Calibri"/>
                <w:b w:val="0"/>
                <w:bCs/>
                <w:i w:val="0"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4ACD">
              <w:rPr>
                <w:rFonts w:ascii="Garamond" w:hAnsi="Garamond" w:cs="Calibri"/>
                <w:b w:val="0"/>
                <w:bCs/>
                <w:i w:val="0"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Avizat C. A.</w:t>
            </w:r>
          </w:p>
          <w:p w14:paraId="3E8E0C49" w14:textId="77777777" w:rsidR="008257B2" w:rsidRPr="00874ACD" w:rsidRDefault="008257B2" w:rsidP="008257B2">
            <w:pPr>
              <w:rPr>
                <w:rFonts w:ascii="Garamond" w:hAnsi="Garamond"/>
                <w:b w:val="0"/>
                <w:i w:val="0"/>
                <w:i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4ACD">
              <w:rPr>
                <w:rFonts w:ascii="Garamond" w:hAnsi="Garamond" w:cs="Calibri"/>
                <w:b w:val="0"/>
                <w:bCs/>
                <w:i w:val="0"/>
                <w:iCs/>
                <w:color w:val="auto"/>
                <w:sz w:val="18"/>
                <w:szCs w:val="1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 : 23.07.2019</w:t>
            </w:r>
          </w:p>
        </w:tc>
        <w:tc>
          <w:tcPr>
            <w:tcW w:w="3918" w:type="dxa"/>
          </w:tcPr>
          <w:p w14:paraId="6A7A2A54" w14:textId="77777777" w:rsidR="008257B2" w:rsidRPr="00874ACD" w:rsidRDefault="008257B2" w:rsidP="008257B2">
            <w:pPr>
              <w:rPr>
                <w:rFonts w:ascii="Garamond" w:hAnsi="Garamond" w:cs="Arial"/>
                <w:i w:val="0"/>
                <w:iCs/>
                <w:color w:val="auto"/>
                <w:sz w:val="18"/>
                <w:szCs w:val="18"/>
              </w:rPr>
            </w:pPr>
            <w:r w:rsidRPr="00874ACD">
              <w:rPr>
                <w:rFonts w:ascii="Garamond" w:hAnsi="Garamond" w:cs="Arial"/>
                <w:i w:val="0"/>
                <w:iCs/>
                <w:color w:val="auto"/>
                <w:sz w:val="18"/>
                <w:szCs w:val="18"/>
              </w:rPr>
              <w:t>Tipul formularului</w:t>
            </w:r>
          </w:p>
          <w:p w14:paraId="6BB6C23D" w14:textId="77777777" w:rsidR="008257B2" w:rsidRPr="00874ACD" w:rsidRDefault="008257B2" w:rsidP="008257B2">
            <w:pPr>
              <w:rPr>
                <w:rFonts w:ascii="Garamond" w:hAnsi="Garamond" w:cs="Arial"/>
                <w:b w:val="0"/>
                <w:i w:val="0"/>
                <w:iCs/>
                <w:color w:val="auto"/>
                <w:sz w:val="18"/>
                <w:szCs w:val="18"/>
              </w:rPr>
            </w:pPr>
          </w:p>
          <w:p w14:paraId="5D468350" w14:textId="77777777" w:rsidR="008257B2" w:rsidRPr="00874ACD" w:rsidRDefault="008257B2" w:rsidP="008257B2">
            <w:pPr>
              <w:rPr>
                <w:rFonts w:ascii="Garamond" w:hAnsi="Garamond" w:cs="Arial"/>
                <w:b w:val="0"/>
                <w:i w:val="0"/>
                <w:iCs/>
                <w:color w:val="auto"/>
                <w:sz w:val="18"/>
                <w:szCs w:val="18"/>
              </w:rPr>
            </w:pPr>
            <w:r w:rsidRPr="00874ACD">
              <w:rPr>
                <w:rFonts w:ascii="Garamond" w:hAnsi="Garamond" w:cs="Arial"/>
                <w:i w:val="0"/>
                <w:iCs/>
                <w:color w:val="auto"/>
                <w:sz w:val="18"/>
                <w:szCs w:val="18"/>
              </w:rPr>
              <w:t>S-8</w:t>
            </w:r>
          </w:p>
          <w:p w14:paraId="7528764A" w14:textId="77777777" w:rsidR="008257B2" w:rsidRPr="00874ACD" w:rsidRDefault="008257B2">
            <w:pPr>
              <w:rPr>
                <w:rFonts w:ascii="Garamond" w:hAnsi="Garamond"/>
                <w:i w:val="0"/>
                <w:iCs/>
                <w:sz w:val="18"/>
                <w:szCs w:val="18"/>
              </w:rPr>
            </w:pPr>
          </w:p>
        </w:tc>
      </w:tr>
    </w:tbl>
    <w:p w14:paraId="6CDDB626" w14:textId="77777777" w:rsidR="00C51C2B" w:rsidRPr="00874ACD" w:rsidRDefault="00C51C2B">
      <w:pPr>
        <w:rPr>
          <w:rFonts w:ascii="Garamond" w:hAnsi="Garamond"/>
          <w:i w:val="0"/>
          <w:iCs/>
          <w:sz w:val="18"/>
          <w:szCs w:val="18"/>
        </w:rPr>
      </w:pPr>
    </w:p>
    <w:p w14:paraId="10A1AF91" w14:textId="7264598A" w:rsidR="008257B2" w:rsidRPr="00874ACD" w:rsidRDefault="008257B2" w:rsidP="008257B2">
      <w:pPr>
        <w:rPr>
          <w:rFonts w:ascii="Garamond" w:hAnsi="Garamond"/>
          <w:i w:val="0"/>
          <w:iCs/>
          <w:color w:val="auto"/>
          <w:sz w:val="18"/>
          <w:szCs w:val="18"/>
        </w:rPr>
      </w:pPr>
      <w:r w:rsidRPr="00874ACD">
        <w:rPr>
          <w:rFonts w:ascii="Garamond" w:hAnsi="Garamond"/>
          <w:i w:val="0"/>
          <w:iCs/>
          <w:color w:val="auto"/>
          <w:sz w:val="18"/>
          <w:szCs w:val="18"/>
        </w:rPr>
        <w:t>PLANIFICARE</w:t>
      </w:r>
    </w:p>
    <w:p w14:paraId="25D9068C" w14:textId="77777777" w:rsidR="008257B2" w:rsidRPr="00874ACD" w:rsidRDefault="008257B2" w:rsidP="008257B2">
      <w:pPr>
        <w:rPr>
          <w:rFonts w:ascii="Garamond" w:hAnsi="Garamond"/>
          <w:i w:val="0"/>
          <w:iCs/>
          <w:color w:val="auto"/>
          <w:sz w:val="18"/>
          <w:szCs w:val="18"/>
        </w:rPr>
      </w:pPr>
    </w:p>
    <w:p w14:paraId="11DCFD88" w14:textId="287B188E" w:rsidR="008257B2" w:rsidRPr="00874ACD" w:rsidRDefault="008257B2" w:rsidP="008257B2">
      <w:pPr>
        <w:rPr>
          <w:rFonts w:ascii="Garamond" w:hAnsi="Garamond"/>
          <w:i w:val="0"/>
          <w:iCs/>
          <w:color w:val="auto"/>
          <w:sz w:val="18"/>
          <w:szCs w:val="18"/>
        </w:rPr>
      </w:pPr>
      <w:r w:rsidRPr="00874ACD">
        <w:rPr>
          <w:rFonts w:ascii="Garamond" w:hAnsi="Garamond"/>
          <w:i w:val="0"/>
          <w:iCs/>
          <w:color w:val="auto"/>
          <w:sz w:val="18"/>
          <w:szCs w:val="18"/>
        </w:rPr>
        <w:t>RESTA</w:t>
      </w:r>
      <w:r w:rsidR="0047597D" w:rsidRPr="00874ACD">
        <w:rPr>
          <w:rFonts w:ascii="Garamond" w:hAnsi="Garamond"/>
          <w:i w:val="0"/>
          <w:iCs/>
          <w:color w:val="auto"/>
          <w:sz w:val="18"/>
          <w:szCs w:val="18"/>
        </w:rPr>
        <w:t>N</w:t>
      </w:r>
      <w:r w:rsidRPr="00874ACD">
        <w:rPr>
          <w:rFonts w:ascii="Garamond" w:hAnsi="Garamond"/>
          <w:i w:val="0"/>
          <w:iCs/>
          <w:color w:val="auto"/>
          <w:sz w:val="18"/>
          <w:szCs w:val="18"/>
        </w:rPr>
        <w:t>ŢE</w:t>
      </w:r>
      <w:r w:rsidR="00394A67" w:rsidRPr="00874ACD">
        <w:rPr>
          <w:rFonts w:ascii="Garamond" w:hAnsi="Garamond"/>
          <w:i w:val="0"/>
          <w:iCs/>
          <w:color w:val="auto"/>
          <w:sz w:val="18"/>
          <w:szCs w:val="18"/>
        </w:rPr>
        <w:t xml:space="preserve"> </w:t>
      </w:r>
      <w:r w:rsidR="00394A67" w:rsidRPr="00874ACD">
        <w:rPr>
          <w:rFonts w:ascii="Cambria" w:hAnsi="Cambria" w:cs="Cambria"/>
          <w:i w:val="0"/>
          <w:iCs/>
          <w:color w:val="auto"/>
          <w:sz w:val="18"/>
          <w:szCs w:val="18"/>
        </w:rPr>
        <w:t>ș</w:t>
      </w:r>
      <w:r w:rsidR="00394A67" w:rsidRPr="00874ACD">
        <w:rPr>
          <w:rFonts w:ascii="Garamond" w:hAnsi="Garamond"/>
          <w:i w:val="0"/>
          <w:iCs/>
          <w:color w:val="auto"/>
          <w:sz w:val="18"/>
          <w:szCs w:val="18"/>
        </w:rPr>
        <w:t>i</w:t>
      </w:r>
      <w:r w:rsidRPr="00874ACD">
        <w:rPr>
          <w:rFonts w:ascii="Garamond" w:hAnsi="Garamond"/>
          <w:i w:val="0"/>
          <w:iCs/>
          <w:color w:val="auto"/>
          <w:sz w:val="18"/>
          <w:szCs w:val="18"/>
        </w:rPr>
        <w:t xml:space="preserve"> REEXAMINĂRI</w:t>
      </w:r>
    </w:p>
    <w:p w14:paraId="65F7079F" w14:textId="77777777" w:rsidR="008257B2" w:rsidRPr="00874ACD" w:rsidRDefault="008257B2" w:rsidP="008257B2">
      <w:pPr>
        <w:rPr>
          <w:rFonts w:ascii="Garamond" w:hAnsi="Garamond"/>
          <w:i w:val="0"/>
          <w:iCs/>
          <w:color w:val="auto"/>
          <w:sz w:val="18"/>
          <w:szCs w:val="18"/>
        </w:rPr>
      </w:pPr>
    </w:p>
    <w:p w14:paraId="08D1E516" w14:textId="77777777" w:rsidR="00D17679" w:rsidRPr="00874ACD" w:rsidRDefault="00446D81" w:rsidP="00D17679">
      <w:pPr>
        <w:rPr>
          <w:rFonts w:ascii="Garamond" w:hAnsi="Garamond"/>
          <w:i w:val="0"/>
          <w:iCs/>
          <w:color w:val="auto"/>
          <w:sz w:val="18"/>
          <w:szCs w:val="18"/>
        </w:rPr>
      </w:pPr>
      <w:r w:rsidRPr="00874ACD">
        <w:rPr>
          <w:rFonts w:ascii="Garamond" w:hAnsi="Garamond"/>
          <w:i w:val="0"/>
          <w:iCs/>
          <w:color w:val="auto"/>
          <w:sz w:val="18"/>
          <w:szCs w:val="18"/>
        </w:rPr>
        <w:t xml:space="preserve"> </w:t>
      </w:r>
      <w:r w:rsidR="00D17679" w:rsidRPr="00874ACD">
        <w:rPr>
          <w:rFonts w:ascii="Garamond" w:hAnsi="Garamond"/>
          <w:i w:val="0"/>
          <w:iCs/>
          <w:color w:val="auto"/>
          <w:sz w:val="18"/>
          <w:szCs w:val="18"/>
        </w:rPr>
        <w:t>perioada 16.06. – 29.06.2025</w:t>
      </w:r>
    </w:p>
    <w:p w14:paraId="50EC47F6" w14:textId="0A8E1BEC" w:rsidR="008257B2" w:rsidRPr="00874ACD" w:rsidRDefault="008257B2" w:rsidP="008257B2">
      <w:pPr>
        <w:rPr>
          <w:rFonts w:ascii="Garamond" w:hAnsi="Garamond"/>
          <w:i w:val="0"/>
          <w:iCs/>
          <w:color w:val="auto"/>
          <w:sz w:val="18"/>
          <w:szCs w:val="18"/>
        </w:rPr>
      </w:pPr>
    </w:p>
    <w:p w14:paraId="1391831C" w14:textId="77777777" w:rsidR="008257B2" w:rsidRPr="00874ACD" w:rsidRDefault="008257B2" w:rsidP="008257B2">
      <w:pPr>
        <w:rPr>
          <w:rFonts w:ascii="Garamond" w:hAnsi="Garamond"/>
          <w:i w:val="0"/>
          <w:iCs/>
          <w:color w:val="auto"/>
          <w:sz w:val="18"/>
          <w:szCs w:val="18"/>
        </w:rPr>
      </w:pPr>
    </w:p>
    <w:p w14:paraId="505F7B60" w14:textId="75A7CAFC" w:rsidR="008257B2" w:rsidRPr="00874ACD" w:rsidRDefault="008257B2" w:rsidP="008257B2">
      <w:pPr>
        <w:jc w:val="left"/>
        <w:rPr>
          <w:rFonts w:ascii="Garamond" w:hAnsi="Garamond"/>
          <w:i w:val="0"/>
          <w:iCs/>
          <w:color w:val="auto"/>
          <w:sz w:val="18"/>
          <w:szCs w:val="18"/>
        </w:rPr>
      </w:pPr>
      <w:r w:rsidRPr="00874ACD">
        <w:rPr>
          <w:rFonts w:ascii="Garamond" w:hAnsi="Garamond"/>
          <w:b w:val="0"/>
          <w:bCs/>
          <w:i w:val="0"/>
          <w:iCs/>
          <w:color w:val="auto"/>
          <w:sz w:val="18"/>
          <w:szCs w:val="18"/>
        </w:rPr>
        <w:t xml:space="preserve">Facultatea: </w:t>
      </w:r>
      <w:r w:rsidRPr="00874ACD">
        <w:rPr>
          <w:rFonts w:ascii="Garamond" w:hAnsi="Garamond"/>
          <w:i w:val="0"/>
          <w:iCs/>
          <w:color w:val="auto"/>
          <w:sz w:val="18"/>
          <w:szCs w:val="18"/>
        </w:rPr>
        <w:t xml:space="preserve">Horticultură </w:t>
      </w:r>
    </w:p>
    <w:p w14:paraId="7A0CE02C" w14:textId="77777777" w:rsidR="008257B2" w:rsidRPr="00874ACD" w:rsidRDefault="008257B2" w:rsidP="008257B2">
      <w:pPr>
        <w:jc w:val="left"/>
        <w:rPr>
          <w:rFonts w:ascii="Garamond" w:hAnsi="Garamond"/>
          <w:b w:val="0"/>
          <w:bCs/>
          <w:i w:val="0"/>
          <w:iCs/>
          <w:color w:val="auto"/>
          <w:sz w:val="18"/>
          <w:szCs w:val="18"/>
        </w:rPr>
      </w:pPr>
    </w:p>
    <w:p w14:paraId="18AA7624" w14:textId="00B10374" w:rsidR="00FB2376" w:rsidRPr="00874ACD" w:rsidRDefault="008257B2" w:rsidP="00FB2376">
      <w:pPr>
        <w:jc w:val="left"/>
        <w:rPr>
          <w:rFonts w:ascii="Garamond" w:hAnsi="Garamond" w:cs="Times New Roman"/>
          <w:i w:val="0"/>
          <w:iCs/>
          <w:color w:val="auto"/>
          <w:sz w:val="18"/>
          <w:szCs w:val="18"/>
        </w:rPr>
      </w:pPr>
      <w:r w:rsidRPr="00874ACD">
        <w:rPr>
          <w:rFonts w:ascii="Garamond" w:hAnsi="Garamond"/>
          <w:b w:val="0"/>
          <w:bCs/>
          <w:i w:val="0"/>
          <w:iCs/>
          <w:color w:val="auto"/>
          <w:sz w:val="18"/>
          <w:szCs w:val="18"/>
        </w:rPr>
        <w:t xml:space="preserve">Program de studiu: </w:t>
      </w:r>
      <w:r w:rsidR="00FB2376" w:rsidRPr="00874ACD">
        <w:rPr>
          <w:rFonts w:ascii="Garamond" w:hAnsi="Garamond" w:cs="Times New Roman"/>
          <w:i w:val="0"/>
          <w:iCs/>
          <w:color w:val="auto"/>
          <w:sz w:val="18"/>
          <w:szCs w:val="18"/>
        </w:rPr>
        <w:t xml:space="preserve">Master </w:t>
      </w:r>
      <w:r w:rsidR="00FB2376" w:rsidRPr="00874ACD">
        <w:rPr>
          <w:rFonts w:ascii="Garamond" w:hAnsi="Garamond"/>
          <w:i w:val="0"/>
          <w:iCs/>
          <w:color w:val="auto"/>
          <w:sz w:val="18"/>
          <w:szCs w:val="18"/>
        </w:rPr>
        <w:t xml:space="preserve">– </w:t>
      </w:r>
      <w:r w:rsidR="00EE06AF" w:rsidRPr="00874ACD">
        <w:rPr>
          <w:rFonts w:ascii="Cambria" w:hAnsi="Cambria" w:cs="Cambria"/>
          <w:i w:val="0"/>
          <w:iCs/>
          <w:color w:val="auto"/>
          <w:sz w:val="18"/>
          <w:szCs w:val="18"/>
        </w:rPr>
        <w:t>Ș</w:t>
      </w:r>
      <w:r w:rsidR="00EE06AF" w:rsidRPr="00874ACD">
        <w:rPr>
          <w:rFonts w:ascii="Garamond" w:hAnsi="Garamond" w:cs="Times New Roman"/>
          <w:i w:val="0"/>
          <w:iCs/>
          <w:color w:val="auto"/>
          <w:sz w:val="18"/>
          <w:szCs w:val="18"/>
        </w:rPr>
        <w:t>tiin</w:t>
      </w:r>
      <w:r w:rsidR="00EE06AF" w:rsidRPr="00874ACD">
        <w:rPr>
          <w:rFonts w:ascii="Cambria" w:hAnsi="Cambria" w:cs="Cambria"/>
          <w:i w:val="0"/>
          <w:iCs/>
          <w:color w:val="auto"/>
          <w:sz w:val="18"/>
          <w:szCs w:val="18"/>
        </w:rPr>
        <w:t>ț</w:t>
      </w:r>
      <w:r w:rsidR="00EE06AF" w:rsidRPr="00874ACD">
        <w:rPr>
          <w:rFonts w:ascii="Garamond" w:hAnsi="Garamond" w:cs="Times New Roman"/>
          <w:i w:val="0"/>
          <w:iCs/>
          <w:color w:val="auto"/>
          <w:sz w:val="18"/>
          <w:szCs w:val="18"/>
        </w:rPr>
        <w:t>e horticole ecologice</w:t>
      </w:r>
    </w:p>
    <w:p w14:paraId="4E2D0765" w14:textId="6D5CB577" w:rsidR="008257B2" w:rsidRPr="00874ACD" w:rsidRDefault="008257B2" w:rsidP="008257B2">
      <w:pPr>
        <w:jc w:val="left"/>
        <w:rPr>
          <w:rFonts w:ascii="Garamond" w:hAnsi="Garamond"/>
          <w:b w:val="0"/>
          <w:bCs/>
          <w:i w:val="0"/>
          <w:iCs/>
          <w:color w:val="auto"/>
          <w:sz w:val="18"/>
          <w:szCs w:val="18"/>
        </w:rPr>
      </w:pPr>
    </w:p>
    <w:p w14:paraId="30818EF3" w14:textId="30D60108" w:rsidR="008257B2" w:rsidRPr="00874ACD" w:rsidRDefault="008257B2" w:rsidP="008257B2">
      <w:pPr>
        <w:jc w:val="left"/>
        <w:rPr>
          <w:rFonts w:ascii="Garamond" w:hAnsi="Garamond"/>
          <w:i w:val="0"/>
          <w:iCs/>
          <w:color w:val="auto"/>
          <w:sz w:val="18"/>
          <w:szCs w:val="18"/>
        </w:rPr>
      </w:pPr>
      <w:r w:rsidRPr="00874ACD">
        <w:rPr>
          <w:rFonts w:ascii="Garamond" w:hAnsi="Garamond"/>
          <w:b w:val="0"/>
          <w:bCs/>
          <w:i w:val="0"/>
          <w:iCs/>
          <w:color w:val="auto"/>
          <w:sz w:val="18"/>
          <w:szCs w:val="18"/>
        </w:rPr>
        <w:t>Anul de studi</w:t>
      </w:r>
      <w:r w:rsidR="00394A67" w:rsidRPr="00874ACD">
        <w:rPr>
          <w:rFonts w:ascii="Garamond" w:hAnsi="Garamond"/>
          <w:b w:val="0"/>
          <w:bCs/>
          <w:i w:val="0"/>
          <w:iCs/>
          <w:color w:val="auto"/>
          <w:sz w:val="18"/>
          <w:szCs w:val="18"/>
        </w:rPr>
        <w:t>u</w:t>
      </w:r>
      <w:r w:rsidRPr="00874ACD">
        <w:rPr>
          <w:rFonts w:ascii="Garamond" w:hAnsi="Garamond"/>
          <w:b w:val="0"/>
          <w:bCs/>
          <w:i w:val="0"/>
          <w:iCs/>
          <w:color w:val="auto"/>
          <w:sz w:val="18"/>
          <w:szCs w:val="18"/>
        </w:rPr>
        <w:t xml:space="preserve">: </w:t>
      </w:r>
      <w:r w:rsidRPr="00874ACD">
        <w:rPr>
          <w:rFonts w:ascii="Garamond" w:hAnsi="Garamond"/>
          <w:i w:val="0"/>
          <w:iCs/>
          <w:color w:val="auto"/>
          <w:sz w:val="18"/>
          <w:szCs w:val="18"/>
        </w:rPr>
        <w:t>I</w:t>
      </w:r>
      <w:r w:rsidR="00FB2376" w:rsidRPr="00874ACD">
        <w:rPr>
          <w:rFonts w:ascii="Garamond" w:hAnsi="Garamond"/>
          <w:i w:val="0"/>
          <w:iCs/>
          <w:color w:val="auto"/>
          <w:sz w:val="18"/>
          <w:szCs w:val="18"/>
        </w:rPr>
        <w:t>I</w:t>
      </w:r>
    </w:p>
    <w:tbl>
      <w:tblPr>
        <w:tblW w:w="9123" w:type="dxa"/>
        <w:tblLook w:val="04A0" w:firstRow="1" w:lastRow="0" w:firstColumn="1" w:lastColumn="0" w:noHBand="0" w:noVBand="1"/>
      </w:tblPr>
      <w:tblGrid>
        <w:gridCol w:w="536"/>
        <w:gridCol w:w="1485"/>
        <w:gridCol w:w="1138"/>
        <w:gridCol w:w="1138"/>
        <w:gridCol w:w="1138"/>
        <w:gridCol w:w="1138"/>
        <w:gridCol w:w="1157"/>
        <w:gridCol w:w="1393"/>
      </w:tblGrid>
      <w:tr w:rsidR="00586F3D" w:rsidRPr="00874ACD" w14:paraId="63BF7326" w14:textId="77777777" w:rsidTr="00586F3D">
        <w:trPr>
          <w:trHeight w:val="765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D146" w14:textId="77777777" w:rsidR="008257B2" w:rsidRPr="00874ACD" w:rsidRDefault="008257B2" w:rsidP="008257B2">
            <w:pPr>
              <w:jc w:val="right"/>
              <w:rPr>
                <w:rFonts w:ascii="Garamond" w:eastAsia="Times New Roman" w:hAnsi="Garamond" w:cs="Calibri"/>
                <w:bCs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Cs/>
                <w:i w:val="0"/>
                <w:color w:val="000000"/>
                <w:sz w:val="18"/>
                <w:szCs w:val="18"/>
                <w:lang w:eastAsia="ro-RO"/>
              </w:rPr>
              <w:t>Nr. crt.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1D4" w14:textId="77777777" w:rsidR="008257B2" w:rsidRPr="00874ACD" w:rsidRDefault="008257B2" w:rsidP="008257B2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Cs/>
                <w:i w:val="0"/>
                <w:color w:val="000000"/>
                <w:sz w:val="18"/>
                <w:szCs w:val="18"/>
                <w:lang w:eastAsia="ro-RO"/>
              </w:rPr>
              <w:t>Denumirea disciplinei</w:t>
            </w:r>
          </w:p>
        </w:tc>
        <w:tc>
          <w:tcPr>
            <w:tcW w:w="2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582B" w14:textId="77777777" w:rsidR="008257B2" w:rsidRPr="00874ACD" w:rsidRDefault="008257B2" w:rsidP="008257B2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Cs/>
                <w:i w:val="0"/>
                <w:color w:val="000000"/>
                <w:sz w:val="18"/>
                <w:szCs w:val="18"/>
                <w:lang w:eastAsia="ro-RO"/>
              </w:rPr>
              <w:t>Data şi ora la care se planifică restanta</w:t>
            </w:r>
          </w:p>
          <w:p w14:paraId="56322554" w14:textId="526A2C1F" w:rsidR="00D17679" w:rsidRPr="00874ACD" w:rsidRDefault="00D17679" w:rsidP="008257B2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Cs/>
                <w:i w:val="0"/>
                <w:color w:val="000000"/>
                <w:sz w:val="18"/>
                <w:szCs w:val="18"/>
                <w:lang w:eastAsia="ro-RO"/>
              </w:rPr>
              <w:t>16.06. -22.06.</w:t>
            </w:r>
          </w:p>
        </w:tc>
        <w:tc>
          <w:tcPr>
            <w:tcW w:w="2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B6ED" w14:textId="77777777" w:rsidR="008257B2" w:rsidRPr="00874ACD" w:rsidRDefault="008257B2" w:rsidP="008257B2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Cs/>
                <w:i w:val="0"/>
                <w:color w:val="000000"/>
                <w:sz w:val="18"/>
                <w:szCs w:val="18"/>
                <w:lang w:eastAsia="ro-RO"/>
              </w:rPr>
              <w:t>Data şi ora la care se planifică reexaminarea</w:t>
            </w:r>
          </w:p>
          <w:p w14:paraId="5CCEF655" w14:textId="4A1A899D" w:rsidR="00D17679" w:rsidRPr="00874ACD" w:rsidRDefault="00D17679" w:rsidP="008257B2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Cs/>
                <w:i w:val="0"/>
                <w:color w:val="000000"/>
                <w:sz w:val="18"/>
                <w:szCs w:val="18"/>
                <w:lang w:eastAsia="ro-RO"/>
              </w:rPr>
              <w:t>23.06.-29.06.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0D86" w14:textId="5DF684AF" w:rsidR="008257B2" w:rsidRPr="00874ACD" w:rsidRDefault="001C28C9" w:rsidP="008257B2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Cs/>
                <w:i w:val="0"/>
                <w:color w:val="000000"/>
                <w:sz w:val="18"/>
                <w:szCs w:val="18"/>
                <w:lang w:eastAsia="ro-RO"/>
              </w:rPr>
              <w:t>Sala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C7DB5" w14:textId="75842E31" w:rsidR="008257B2" w:rsidRPr="00874ACD" w:rsidRDefault="00D000C2" w:rsidP="008257B2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Cs/>
                <w:i w:val="0"/>
                <w:color w:val="000000"/>
                <w:sz w:val="18"/>
                <w:szCs w:val="18"/>
                <w:lang w:eastAsia="ro-RO"/>
              </w:rPr>
              <w:t>Cadru</w:t>
            </w:r>
            <w:r w:rsidR="008257B2" w:rsidRPr="00874ACD">
              <w:rPr>
                <w:rFonts w:ascii="Garamond" w:eastAsia="Times New Roman" w:hAnsi="Garamond" w:cs="Calibri"/>
                <w:bCs/>
                <w:i w:val="0"/>
                <w:color w:val="000000"/>
                <w:sz w:val="18"/>
                <w:szCs w:val="18"/>
                <w:lang w:eastAsia="ro-RO"/>
              </w:rPr>
              <w:t xml:space="preserve"> didactic titular</w:t>
            </w:r>
          </w:p>
        </w:tc>
      </w:tr>
      <w:tr w:rsidR="00586F3D" w:rsidRPr="00874ACD" w14:paraId="00633DF7" w14:textId="77777777" w:rsidTr="00586F3D">
        <w:trPr>
          <w:trHeight w:val="765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1764F" w14:textId="77777777" w:rsidR="008257B2" w:rsidRPr="00874ACD" w:rsidRDefault="008257B2" w:rsidP="008257B2">
            <w:pPr>
              <w:jc w:val="right"/>
              <w:rPr>
                <w:rFonts w:ascii="Garamond" w:eastAsia="Times New Roman" w:hAnsi="Garamond" w:cs="Calibri"/>
                <w:bCs/>
                <w:i w:val="0"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14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14980E" w14:textId="77777777" w:rsidR="008257B2" w:rsidRPr="00874ACD" w:rsidRDefault="008257B2" w:rsidP="008257B2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2562" w14:textId="67E3F79C" w:rsidR="008257B2" w:rsidRPr="00874ACD" w:rsidRDefault="00BC7C4D" w:rsidP="008257B2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E157" w14:textId="2ACB8305" w:rsidR="008257B2" w:rsidRPr="00874ACD" w:rsidRDefault="00BC7C4D" w:rsidP="008257B2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II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9E0C" w14:textId="09C0AC0C" w:rsidR="008257B2" w:rsidRPr="00874ACD" w:rsidRDefault="00BC7C4D" w:rsidP="008257B2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0B3A" w14:textId="44989506" w:rsidR="008257B2" w:rsidRPr="00874ACD" w:rsidRDefault="00BC7C4D" w:rsidP="008257B2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II</w:t>
            </w: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873E2" w14:textId="77777777" w:rsidR="008257B2" w:rsidRPr="00874ACD" w:rsidRDefault="008257B2" w:rsidP="008257B2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26756" w14:textId="77777777" w:rsidR="008257B2" w:rsidRPr="00874ACD" w:rsidRDefault="008257B2" w:rsidP="008257B2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18"/>
                <w:szCs w:val="18"/>
                <w:lang w:eastAsia="ro-RO"/>
              </w:rPr>
            </w:pPr>
          </w:p>
        </w:tc>
      </w:tr>
      <w:tr w:rsidR="00446D81" w:rsidRPr="00874ACD" w14:paraId="2DBCBA78" w14:textId="77777777" w:rsidTr="00446D81">
        <w:trPr>
          <w:trHeight w:val="735"/>
        </w:trPr>
        <w:tc>
          <w:tcPr>
            <w:tcW w:w="91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16E9" w14:textId="2DA9B107" w:rsidR="00446D81" w:rsidRPr="00874ACD" w:rsidRDefault="00446D81" w:rsidP="00FB2376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Cs/>
                <w:i w:val="0"/>
                <w:color w:val="000000"/>
                <w:sz w:val="18"/>
                <w:szCs w:val="18"/>
                <w:lang w:eastAsia="ro-RO"/>
              </w:rPr>
              <w:t xml:space="preserve">ANUL </w:t>
            </w:r>
            <w:r w:rsidR="0047597D" w:rsidRPr="00874ACD">
              <w:rPr>
                <w:rFonts w:ascii="Garamond" w:eastAsia="Times New Roman" w:hAnsi="Garamond" w:cs="Calibri"/>
                <w:bCs/>
                <w:i w:val="0"/>
                <w:color w:val="000000"/>
                <w:sz w:val="18"/>
                <w:szCs w:val="18"/>
                <w:lang w:eastAsia="ro-RO"/>
              </w:rPr>
              <w:t>I</w:t>
            </w:r>
            <w:r w:rsidR="00FB2376" w:rsidRPr="00874ACD">
              <w:rPr>
                <w:rFonts w:ascii="Garamond" w:eastAsia="Times New Roman" w:hAnsi="Garamond" w:cs="Calibri"/>
                <w:bCs/>
                <w:i w:val="0"/>
                <w:color w:val="000000"/>
                <w:sz w:val="18"/>
                <w:szCs w:val="18"/>
                <w:lang w:eastAsia="ro-RO"/>
              </w:rPr>
              <w:t>I</w:t>
            </w:r>
          </w:p>
        </w:tc>
      </w:tr>
      <w:tr w:rsidR="002C71E0" w:rsidRPr="00874ACD" w14:paraId="2B49E136" w14:textId="77777777" w:rsidTr="00586F3D">
        <w:trPr>
          <w:trHeight w:val="73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7133" w14:textId="1E4C481F" w:rsidR="002C71E0" w:rsidRPr="00874ACD" w:rsidRDefault="002C71E0" w:rsidP="002C71E0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1.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B819" w14:textId="63938E58" w:rsidR="002C71E0" w:rsidRPr="00874ACD" w:rsidRDefault="002C71E0" w:rsidP="002C71E0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18"/>
                <w:szCs w:val="18"/>
                <w:lang w:eastAsia="ro-RO"/>
              </w:rPr>
              <w:t>Viticultură ecologică - 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57A9" w14:textId="1C15BBDD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16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.06.2025</w:t>
            </w:r>
          </w:p>
          <w:p w14:paraId="2211799D" w14:textId="09F68B52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Ora 1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7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3948" w14:textId="67D3A967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0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.06.2025</w:t>
            </w:r>
          </w:p>
          <w:p w14:paraId="13735068" w14:textId="35AE8595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Ora 1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7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C367" w14:textId="77777777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23.06.2025</w:t>
            </w:r>
          </w:p>
          <w:p w14:paraId="49E06D7D" w14:textId="40EE0FEB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Ora 1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7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58CE" w14:textId="45B1CDF1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7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.06.2025</w:t>
            </w:r>
          </w:p>
          <w:p w14:paraId="41D527BB" w14:textId="09812F24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Ora 1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7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0A2D" w14:textId="1E97790D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Lab viticultura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20A3" w14:textId="75EA1E44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Times New Roman"/>
                <w:b w:val="0"/>
                <w:iCs/>
                <w:color w:val="000000"/>
                <w:sz w:val="18"/>
                <w:szCs w:val="18"/>
                <w:lang w:eastAsia="ro-RO"/>
              </w:rPr>
              <w:t>Conf.univ.dr. Matei Petru</w:t>
            </w:r>
            <w:r w:rsidRPr="00874ACD">
              <w:rPr>
                <w:rFonts w:ascii="Cambria" w:eastAsia="Times New Roman" w:hAnsi="Cambria" w:cs="Cambria"/>
                <w:b w:val="0"/>
                <w:iCs/>
                <w:color w:val="000000"/>
                <w:sz w:val="18"/>
                <w:szCs w:val="18"/>
                <w:lang w:eastAsia="ro-RO"/>
              </w:rPr>
              <w:t>ț</w:t>
            </w:r>
            <w:r w:rsidRPr="00874ACD">
              <w:rPr>
                <w:rFonts w:ascii="Garamond" w:eastAsia="Times New Roman" w:hAnsi="Garamond" w:cs="Times New Roman"/>
                <w:b w:val="0"/>
                <w:iCs/>
                <w:color w:val="000000"/>
                <w:sz w:val="18"/>
                <w:szCs w:val="18"/>
                <w:lang w:eastAsia="ro-RO"/>
              </w:rPr>
              <w:t>a</w:t>
            </w:r>
          </w:p>
        </w:tc>
      </w:tr>
      <w:tr w:rsidR="002C71E0" w:rsidRPr="00874ACD" w14:paraId="6E38745A" w14:textId="77777777" w:rsidTr="00586F3D">
        <w:trPr>
          <w:trHeight w:val="73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E8F" w14:textId="293D0210" w:rsidR="002C71E0" w:rsidRPr="00874ACD" w:rsidRDefault="002C71E0" w:rsidP="002C71E0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2.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89F0" w14:textId="7EA0A69A" w:rsidR="002C71E0" w:rsidRPr="00874ACD" w:rsidRDefault="002C71E0" w:rsidP="002C71E0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18"/>
                <w:szCs w:val="18"/>
                <w:lang w:eastAsia="ro-RO"/>
              </w:rPr>
              <w:t xml:space="preserve">Tehnologii de procesare </w:t>
            </w:r>
            <w:r w:rsidRPr="00874ACD">
              <w:rPr>
                <w:rFonts w:ascii="Cambria" w:eastAsia="Times New Roman" w:hAnsi="Cambria" w:cs="Cambria"/>
                <w:b w:val="0"/>
                <w:i w:val="0"/>
                <w:color w:val="000000"/>
                <w:sz w:val="18"/>
                <w:szCs w:val="18"/>
                <w:lang w:eastAsia="ro-RO"/>
              </w:rPr>
              <w:t>ș</w:t>
            </w:r>
            <w:r w:rsidRPr="00874ACD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18"/>
                <w:szCs w:val="18"/>
                <w:lang w:eastAsia="ro-RO"/>
              </w:rPr>
              <w:t>i valorificare a produselor horticole ecologice - 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AA0B" w14:textId="77777777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20.06.2025</w:t>
            </w:r>
          </w:p>
          <w:p w14:paraId="6E1C6253" w14:textId="235C8642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Ora 1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8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EF48" w14:textId="77777777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21.06.2025</w:t>
            </w:r>
          </w:p>
          <w:p w14:paraId="51F4F573" w14:textId="008428B8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Ora 1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0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DC26" w14:textId="77777777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23.06.2025</w:t>
            </w:r>
          </w:p>
          <w:p w14:paraId="3D791AD0" w14:textId="3CFEF5F8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Ora 1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8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D63F" w14:textId="77777777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24.06.2025</w:t>
            </w:r>
          </w:p>
          <w:p w14:paraId="6A0675D3" w14:textId="519B3072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Ora 1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8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1ECF" w14:textId="49168F34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auto"/>
                <w:sz w:val="18"/>
                <w:szCs w:val="18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auto"/>
                <w:sz w:val="18"/>
                <w:szCs w:val="18"/>
                <w:lang w:eastAsia="ro-RO"/>
              </w:rPr>
              <w:t>Lab 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A80A" w14:textId="0F4C6D87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Cs/>
                <w:color w:val="000000"/>
                <w:sz w:val="18"/>
                <w:szCs w:val="18"/>
                <w:lang w:eastAsia="ro-RO"/>
              </w:rPr>
              <w:t>C.</w:t>
            </w:r>
            <w:r w:rsidRPr="00874ACD">
              <w:rPr>
                <w:rFonts w:ascii="Cambria" w:eastAsia="Times New Roman" w:hAnsi="Cambria" w:cs="Cambria"/>
                <w:b w:val="0"/>
                <w:iCs/>
                <w:color w:val="000000"/>
                <w:sz w:val="18"/>
                <w:szCs w:val="18"/>
                <w:lang w:eastAsia="ro-RO"/>
              </w:rPr>
              <w:t>Ș</w:t>
            </w:r>
            <w:r w:rsidRPr="00874ACD">
              <w:rPr>
                <w:rFonts w:ascii="Garamond" w:eastAsia="Times New Roman" w:hAnsi="Garamond" w:cs="Calibri"/>
                <w:b w:val="0"/>
                <w:iCs/>
                <w:color w:val="000000"/>
                <w:sz w:val="18"/>
                <w:szCs w:val="18"/>
                <w:lang w:eastAsia="ro-RO"/>
              </w:rPr>
              <w:t>.I Bogoescu Marian</w:t>
            </w:r>
          </w:p>
        </w:tc>
      </w:tr>
      <w:tr w:rsidR="002C71E0" w:rsidRPr="00874ACD" w14:paraId="17F56669" w14:textId="77777777" w:rsidTr="00586F3D">
        <w:trPr>
          <w:trHeight w:val="73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900B" w14:textId="79285B9D" w:rsidR="002C71E0" w:rsidRPr="00874ACD" w:rsidRDefault="002C71E0" w:rsidP="002C71E0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3.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A67A" w14:textId="74246CEF" w:rsidR="002C71E0" w:rsidRPr="00874ACD" w:rsidRDefault="002C71E0" w:rsidP="002C71E0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18"/>
                <w:szCs w:val="18"/>
                <w:lang w:eastAsia="ro-RO"/>
              </w:rPr>
              <w:t>Surse de germoplasmă ecologică - 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C9BC" w14:textId="77777777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20.06.2025</w:t>
            </w:r>
          </w:p>
          <w:p w14:paraId="4B4D5DCD" w14:textId="4C6C99B4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Ora 1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6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93EE" w14:textId="77777777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21.06.2025</w:t>
            </w:r>
          </w:p>
          <w:p w14:paraId="72146640" w14:textId="38DBBCCD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Ora 1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6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43D9" w14:textId="77777777" w:rsidR="002C71E0" w:rsidRPr="003B5F33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3B5F33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26.06. 2025</w:t>
            </w:r>
          </w:p>
          <w:p w14:paraId="13A38ADB" w14:textId="25685286" w:rsidR="002C71E0" w:rsidRPr="003B5F33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3B5F33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Ora 1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5B6B" w14:textId="77777777" w:rsidR="002C71E0" w:rsidRPr="003B5F33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3B5F33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27.06. 2025</w:t>
            </w:r>
          </w:p>
          <w:p w14:paraId="0412B2BA" w14:textId="78315D38" w:rsidR="002C71E0" w:rsidRPr="003B5F33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3B5F33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 xml:space="preserve">Ora 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18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41C4" w14:textId="5BE28732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auto"/>
                <w:sz w:val="18"/>
                <w:szCs w:val="18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auto"/>
                <w:sz w:val="18"/>
                <w:szCs w:val="18"/>
                <w:lang w:eastAsia="ro-RO"/>
              </w:rPr>
              <w:t>Lab pomi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DEE2" w14:textId="58DAF3F1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Cs/>
                <w:color w:val="000000"/>
                <w:sz w:val="18"/>
                <w:szCs w:val="18"/>
                <w:lang w:eastAsia="ro-RO"/>
              </w:rPr>
              <w:t>Prof</w:t>
            </w:r>
            <w:r w:rsidRPr="00874ACD">
              <w:rPr>
                <w:rFonts w:ascii="Garamond" w:eastAsia="Times New Roman" w:hAnsi="Garamond" w:cs="Calibri"/>
                <w:b w:val="0"/>
                <w:iCs/>
                <w:color w:val="000000"/>
                <w:sz w:val="18"/>
                <w:szCs w:val="18"/>
                <w:lang w:eastAsia="ro-RO"/>
              </w:rPr>
              <w:t>.univ.dr. Ion Ligia</w:t>
            </w:r>
          </w:p>
        </w:tc>
      </w:tr>
      <w:tr w:rsidR="002C71E0" w:rsidRPr="00874ACD" w14:paraId="0BD48D14" w14:textId="77777777" w:rsidTr="00586F3D">
        <w:trPr>
          <w:trHeight w:val="73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899C" w14:textId="373E063D" w:rsidR="002C71E0" w:rsidRPr="00874ACD" w:rsidRDefault="002C71E0" w:rsidP="002C71E0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4.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F9BE" w14:textId="34740AEE" w:rsidR="002C71E0" w:rsidRPr="00874ACD" w:rsidRDefault="002C71E0" w:rsidP="002C71E0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18"/>
                <w:szCs w:val="18"/>
                <w:lang w:eastAsia="ro-RO"/>
              </w:rPr>
              <w:t>Sisteme de cultură biointensive în horticultura ecologică - 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D21A" w14:textId="1E0B0577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19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.06.2025</w:t>
            </w:r>
          </w:p>
          <w:p w14:paraId="2DAEC039" w14:textId="72E0F9C0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Ora 1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6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F44A" w14:textId="3736A0CD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21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.06.2025</w:t>
            </w:r>
          </w:p>
          <w:p w14:paraId="24110826" w14:textId="4AC15596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 xml:space="preserve">Ora 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11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DEC9" w14:textId="5CE757A4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5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.06.2025</w:t>
            </w:r>
          </w:p>
          <w:p w14:paraId="3C72718C" w14:textId="528EA7E7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Ora 1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9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D673" w14:textId="2FDDD336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6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.06.2025</w:t>
            </w:r>
          </w:p>
          <w:p w14:paraId="0D7AD63D" w14:textId="4397BB90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Ora 1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9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957D" w14:textId="45F47FF9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auto"/>
                <w:sz w:val="18"/>
                <w:szCs w:val="18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auto"/>
                <w:sz w:val="18"/>
                <w:szCs w:val="18"/>
                <w:lang w:eastAsia="ro-RO"/>
              </w:rPr>
              <w:t>Lab pomi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A026" w14:textId="69B8D06B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Cs/>
                <w:color w:val="000000"/>
                <w:sz w:val="18"/>
                <w:szCs w:val="18"/>
                <w:lang w:eastAsia="ro-RO"/>
              </w:rPr>
              <w:t>Prof.univ.dr. Asănică Adrian</w:t>
            </w:r>
          </w:p>
        </w:tc>
      </w:tr>
      <w:tr w:rsidR="002C71E0" w:rsidRPr="00874ACD" w14:paraId="7C7D17D7" w14:textId="77777777" w:rsidTr="00586F3D">
        <w:trPr>
          <w:trHeight w:val="73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2934" w14:textId="1DAFA96C" w:rsidR="002C71E0" w:rsidRPr="00874ACD" w:rsidRDefault="002C71E0" w:rsidP="002C71E0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5.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7BDE" w14:textId="62D41AE9" w:rsidR="002C71E0" w:rsidRPr="00874ACD" w:rsidRDefault="002C71E0" w:rsidP="002C71E0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18"/>
                <w:szCs w:val="18"/>
                <w:lang w:eastAsia="ro-RO"/>
              </w:rPr>
              <w:t xml:space="preserve">Conceptul eco în peisagistica urbană </w:t>
            </w:r>
            <w:r w:rsidRPr="00874ACD">
              <w:rPr>
                <w:rFonts w:ascii="Cambria" w:eastAsia="Times New Roman" w:hAnsi="Cambria" w:cs="Cambria"/>
                <w:b w:val="0"/>
                <w:i w:val="0"/>
                <w:color w:val="000000"/>
                <w:sz w:val="18"/>
                <w:szCs w:val="18"/>
                <w:lang w:eastAsia="ro-RO"/>
              </w:rPr>
              <w:t>ș</w:t>
            </w:r>
            <w:r w:rsidRPr="00874ACD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18"/>
                <w:szCs w:val="18"/>
                <w:lang w:eastAsia="ro-RO"/>
              </w:rPr>
              <w:t>i periurban</w:t>
            </w:r>
            <w:r w:rsidRPr="00874ACD">
              <w:rPr>
                <w:rFonts w:ascii="Garamond" w:eastAsia="Times New Roman" w:hAnsi="Garamond" w:cs="Garamond"/>
                <w:b w:val="0"/>
                <w:i w:val="0"/>
                <w:color w:val="000000"/>
                <w:sz w:val="18"/>
                <w:szCs w:val="18"/>
                <w:lang w:eastAsia="ro-RO"/>
              </w:rPr>
              <w:t>ă</w:t>
            </w:r>
            <w:r w:rsidRPr="00874ACD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18"/>
                <w:szCs w:val="18"/>
                <w:lang w:eastAsia="ro-RO"/>
              </w:rPr>
              <w:t xml:space="preserve"> - 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651C" w14:textId="41F91524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16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.06.2025</w:t>
            </w:r>
          </w:p>
          <w:p w14:paraId="543ED488" w14:textId="0E0CDBF6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Ora 15.00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185A" w14:textId="6471E5D0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17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.06.2025</w:t>
            </w:r>
          </w:p>
          <w:p w14:paraId="096C39EE" w14:textId="41360013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Ora 15.00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689B" w14:textId="77777777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5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.06.2025</w:t>
            </w:r>
          </w:p>
          <w:p w14:paraId="17F70EBE" w14:textId="04E33B70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 xml:space="preserve">Ora 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18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5DF2" w14:textId="4A998A0C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7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.06.2025</w:t>
            </w:r>
          </w:p>
          <w:p w14:paraId="7BFD5A19" w14:textId="1FE314F8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Ora 1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8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716F" w14:textId="2EE9520B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auto"/>
                <w:sz w:val="18"/>
                <w:szCs w:val="18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auto"/>
                <w:sz w:val="18"/>
                <w:szCs w:val="18"/>
                <w:lang w:eastAsia="ro-RO"/>
              </w:rPr>
              <w:t>Lab peisagistica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8F01" w14:textId="4676B096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Cambria" w:eastAsia="Times New Roman" w:hAnsi="Cambria" w:cs="Cambria"/>
                <w:b w:val="0"/>
                <w:iCs/>
                <w:color w:val="000000"/>
                <w:sz w:val="18"/>
                <w:szCs w:val="18"/>
                <w:lang w:eastAsia="ro-RO"/>
              </w:rPr>
              <w:t>Ș</w:t>
            </w:r>
            <w:r w:rsidRPr="00874ACD">
              <w:rPr>
                <w:rFonts w:ascii="Garamond" w:eastAsia="Times New Roman" w:hAnsi="Garamond" w:cs="Calibri"/>
                <w:b w:val="0"/>
                <w:iCs/>
                <w:color w:val="000000"/>
                <w:sz w:val="18"/>
                <w:szCs w:val="18"/>
                <w:lang w:eastAsia="ro-RO"/>
              </w:rPr>
              <w:t>ef.lucr.dr. Fabian Claudia</w:t>
            </w:r>
          </w:p>
        </w:tc>
      </w:tr>
      <w:tr w:rsidR="002C71E0" w:rsidRPr="00874ACD" w14:paraId="584B395E" w14:textId="77777777" w:rsidTr="00586F3D">
        <w:trPr>
          <w:trHeight w:val="73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5926" w14:textId="58E49E3E" w:rsidR="002C71E0" w:rsidRPr="00874ACD" w:rsidRDefault="002C71E0" w:rsidP="002C71E0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C992" w14:textId="313DEC76" w:rsidR="002C71E0" w:rsidRPr="00502B52" w:rsidRDefault="002C71E0" w:rsidP="002C71E0">
            <w:pPr>
              <w:jc w:val="left"/>
              <w:rPr>
                <w:rFonts w:ascii="Garamond" w:eastAsia="Times New Roman" w:hAnsi="Garamond" w:cs="Times New Roman"/>
                <w:b w:val="0"/>
                <w:bCs/>
                <w:i w:val="0"/>
                <w:iCs/>
                <w:color w:val="000000"/>
                <w:sz w:val="18"/>
                <w:szCs w:val="18"/>
                <w:lang w:eastAsia="ro-RO"/>
              </w:rPr>
            </w:pPr>
            <w:r w:rsidRPr="00502B52">
              <w:rPr>
                <w:rFonts w:ascii="Garamond" w:hAnsi="Garamond"/>
                <w:b w:val="0"/>
                <w:bCs/>
                <w:i w:val="0"/>
                <w:iCs/>
                <w:color w:val="000000" w:themeColor="text1"/>
                <w:sz w:val="18"/>
                <w:szCs w:val="18"/>
              </w:rPr>
              <w:t>Protec</w:t>
            </w:r>
            <w:r w:rsidRPr="00502B52">
              <w:rPr>
                <w:rFonts w:ascii="Cambria" w:hAnsi="Cambria"/>
                <w:b w:val="0"/>
                <w:bCs/>
                <w:i w:val="0"/>
                <w:iCs/>
                <w:color w:val="000000" w:themeColor="text1"/>
                <w:sz w:val="18"/>
                <w:szCs w:val="18"/>
              </w:rPr>
              <w:t>ția ecologică a plantelor horticole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CC59" w14:textId="1EC70088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1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.06.2025</w:t>
            </w:r>
          </w:p>
          <w:p w14:paraId="5D6D9372" w14:textId="73937EB4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Ora 1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6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9180" w14:textId="788BC42E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.06.2025</w:t>
            </w:r>
          </w:p>
          <w:p w14:paraId="4FBE591A" w14:textId="0CA3D9B2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Ora 1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6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28AE" w14:textId="4176024B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8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.06.2025</w:t>
            </w:r>
          </w:p>
          <w:p w14:paraId="546D085F" w14:textId="1674A382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 xml:space="preserve">Ora 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18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754A" w14:textId="06B5A930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9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.06.2025</w:t>
            </w:r>
          </w:p>
          <w:p w14:paraId="75E6FAC0" w14:textId="19ED612A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Ora 1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8</w:t>
            </w: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.00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9A93" w14:textId="4E29FC98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auto"/>
                <w:sz w:val="18"/>
                <w:szCs w:val="18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auto"/>
                <w:sz w:val="18"/>
                <w:szCs w:val="18"/>
                <w:lang w:eastAsia="ro-RO"/>
              </w:rPr>
              <w:t>AIII 167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E15D" w14:textId="60FCC201" w:rsidR="002C71E0" w:rsidRPr="00874ACD" w:rsidRDefault="002C71E0" w:rsidP="002C71E0">
            <w:pPr>
              <w:pStyle w:val="FrameContents"/>
              <w:spacing w:after="0" w:line="240" w:lineRule="auto"/>
              <w:rPr>
                <w:rFonts w:ascii="Garamond" w:hAnsi="Garamond"/>
                <w:i/>
                <w:sz w:val="18"/>
                <w:szCs w:val="18"/>
              </w:rPr>
            </w:pPr>
            <w:r w:rsidRPr="00874ACD">
              <w:rPr>
                <w:rFonts w:ascii="Garamond" w:hAnsi="Garamond"/>
                <w:i/>
                <w:sz w:val="18"/>
                <w:szCs w:val="18"/>
              </w:rPr>
              <w:t>Prof. dr. Ionel</w:t>
            </w:r>
            <w:r w:rsidR="00502B52">
              <w:rPr>
                <w:rFonts w:ascii="Garamond" w:hAnsi="Garamond"/>
                <w:i/>
                <w:sz w:val="18"/>
                <w:szCs w:val="18"/>
              </w:rPr>
              <w:t>a D</w:t>
            </w:r>
            <w:r w:rsidRPr="00874ACD">
              <w:rPr>
                <w:rFonts w:ascii="Garamond" w:hAnsi="Garamond"/>
                <w:i/>
                <w:sz w:val="18"/>
                <w:szCs w:val="18"/>
              </w:rPr>
              <w:t>obrin</w:t>
            </w:r>
          </w:p>
          <w:p w14:paraId="4BECD8EF" w14:textId="00DF8B0D" w:rsidR="002C71E0" w:rsidRPr="00502B52" w:rsidRDefault="002C71E0" w:rsidP="002C71E0">
            <w:pPr>
              <w:jc w:val="both"/>
              <w:rPr>
                <w:rFonts w:ascii="Garamond" w:eastAsia="Times New Roman" w:hAnsi="Garamond" w:cs="Calibri"/>
                <w:b w:val="0"/>
                <w:bCs/>
                <w:iCs/>
                <w:color w:val="000000"/>
                <w:sz w:val="18"/>
                <w:szCs w:val="18"/>
                <w:lang w:eastAsia="ro-RO"/>
              </w:rPr>
            </w:pPr>
            <w:r w:rsidRPr="00502B52">
              <w:rPr>
                <w:rFonts w:ascii="Garamond" w:hAnsi="Garamond"/>
                <w:b w:val="0"/>
                <w:bCs/>
                <w:color w:val="000000" w:themeColor="text1"/>
                <w:sz w:val="18"/>
                <w:szCs w:val="18"/>
              </w:rPr>
              <w:t>Conf. dr. Iacomi Beatrice</w:t>
            </w:r>
          </w:p>
        </w:tc>
      </w:tr>
      <w:tr w:rsidR="002C71E0" w:rsidRPr="00874ACD" w14:paraId="65620197" w14:textId="77777777" w:rsidTr="00586F3D">
        <w:trPr>
          <w:trHeight w:val="73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F686" w14:textId="0753C80E" w:rsidR="002C71E0" w:rsidRPr="00874ACD" w:rsidRDefault="002C71E0" w:rsidP="002C71E0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7.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64CC" w14:textId="71421A8E" w:rsidR="002C71E0" w:rsidRPr="00874ACD" w:rsidRDefault="002C71E0" w:rsidP="002C71E0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18"/>
                <w:szCs w:val="18"/>
                <w:lang w:eastAsia="ro-RO"/>
              </w:rPr>
              <w:t xml:space="preserve">Practică – II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7AF8" w14:textId="77777777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20.06.2025</w:t>
            </w:r>
          </w:p>
          <w:p w14:paraId="00F6B217" w14:textId="1A9B3D29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Ora 15.00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C641" w14:textId="77777777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21.06.2025</w:t>
            </w:r>
          </w:p>
          <w:p w14:paraId="131AD6E1" w14:textId="70D0C410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Ora 15.00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45C3" w14:textId="77777777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23.06.2025</w:t>
            </w:r>
          </w:p>
          <w:p w14:paraId="07B223E6" w14:textId="12615951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Ora 15.00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3DA9" w14:textId="29AD640E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24.06.2025</w:t>
            </w:r>
          </w:p>
          <w:p w14:paraId="5817E956" w14:textId="35336286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Ora 15.00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61F8" w14:textId="711CE43B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auto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auto"/>
                <w:sz w:val="18"/>
                <w:szCs w:val="18"/>
                <w:lang w:eastAsia="ro-RO"/>
              </w:rPr>
              <w:t>Lab. Leg.sp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4174" w14:textId="24102E9F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Cs/>
                <w:color w:val="000000"/>
                <w:sz w:val="18"/>
                <w:szCs w:val="18"/>
                <w:lang w:eastAsia="ro-RO"/>
              </w:rPr>
              <w:t>Prof.dr. Lagunovschi Luchian Viorica</w:t>
            </w:r>
          </w:p>
        </w:tc>
      </w:tr>
      <w:tr w:rsidR="002C71E0" w:rsidRPr="00874ACD" w14:paraId="445950B8" w14:textId="77777777" w:rsidTr="00586F3D">
        <w:trPr>
          <w:trHeight w:val="73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20E3" w14:textId="72C6763D" w:rsidR="002C71E0" w:rsidRPr="00874ACD" w:rsidRDefault="002C71E0" w:rsidP="002C71E0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8.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67FA" w14:textId="3287C601" w:rsidR="002C71E0" w:rsidRPr="00874ACD" w:rsidRDefault="002C71E0" w:rsidP="002C71E0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color w:val="000000"/>
                <w:sz w:val="18"/>
                <w:szCs w:val="18"/>
                <w:highlight w:val="yellow"/>
                <w:lang w:eastAsia="ro-RO"/>
              </w:rPr>
            </w:pPr>
            <w:r w:rsidRPr="00874ACD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18"/>
                <w:szCs w:val="18"/>
                <w:lang w:eastAsia="ro-RO"/>
              </w:rPr>
              <w:t>Elaborarea lucrării de dizerta</w:t>
            </w:r>
            <w:r w:rsidRPr="00874ACD">
              <w:rPr>
                <w:rFonts w:ascii="Cambria" w:eastAsia="Times New Roman" w:hAnsi="Cambria" w:cs="Cambria"/>
                <w:b w:val="0"/>
                <w:i w:val="0"/>
                <w:color w:val="000000"/>
                <w:sz w:val="18"/>
                <w:szCs w:val="18"/>
                <w:lang w:eastAsia="ro-RO"/>
              </w:rPr>
              <w:t>ț</w:t>
            </w:r>
            <w:r w:rsidRPr="00874ACD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18"/>
                <w:szCs w:val="18"/>
                <w:lang w:eastAsia="ro-RO"/>
              </w:rPr>
              <w:t>ie - II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68BF" w14:textId="77777777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20.06.2025</w:t>
            </w:r>
          </w:p>
          <w:p w14:paraId="22E5AE8D" w14:textId="494BE1BF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Ora 16.00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6628" w14:textId="77777777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21.06.2025</w:t>
            </w:r>
          </w:p>
          <w:p w14:paraId="60660AB2" w14:textId="255F7610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Ora 16.00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C584" w14:textId="77777777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23.06.2025</w:t>
            </w:r>
          </w:p>
          <w:p w14:paraId="45B546B3" w14:textId="0DF34EAA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Ora 16.00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507C" w14:textId="77777777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24.06.2025</w:t>
            </w:r>
          </w:p>
          <w:p w14:paraId="56661A6A" w14:textId="698E02FA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Ora 16.00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4919" w14:textId="013BCF02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auto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auto"/>
                <w:sz w:val="18"/>
                <w:szCs w:val="18"/>
                <w:lang w:eastAsia="ro-RO"/>
              </w:rPr>
              <w:t>Lab. Leg.sp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0FD5" w14:textId="0A2D074F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Cs/>
                <w:color w:val="000000"/>
                <w:sz w:val="18"/>
                <w:szCs w:val="18"/>
                <w:lang w:eastAsia="ro-RO"/>
              </w:rPr>
              <w:t>Prof.dr. Lagunovschi Luchian Viorica</w:t>
            </w:r>
          </w:p>
        </w:tc>
      </w:tr>
      <w:tr w:rsidR="002C71E0" w:rsidRPr="00874ACD" w14:paraId="261796CF" w14:textId="77777777" w:rsidTr="00586F3D">
        <w:trPr>
          <w:trHeight w:val="73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0AE5" w14:textId="68338E38" w:rsidR="002C71E0" w:rsidRPr="00874ACD" w:rsidRDefault="002C71E0" w:rsidP="002C71E0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9.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D8B8" w14:textId="1DC3F4F3" w:rsidR="002C71E0" w:rsidRPr="00874ACD" w:rsidRDefault="002C71E0" w:rsidP="002C71E0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color w:val="000000"/>
                <w:sz w:val="18"/>
                <w:szCs w:val="18"/>
                <w:highlight w:val="yellow"/>
                <w:lang w:eastAsia="ro-RO"/>
              </w:rPr>
            </w:pPr>
            <w:r w:rsidRPr="00874ACD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18"/>
                <w:szCs w:val="18"/>
                <w:lang w:eastAsia="ro-RO"/>
              </w:rPr>
              <w:t xml:space="preserve">Cercetare </w:t>
            </w:r>
            <w:r w:rsidRPr="00874ACD">
              <w:rPr>
                <w:rFonts w:ascii="Cambria" w:eastAsia="Times New Roman" w:hAnsi="Cambria" w:cs="Cambria"/>
                <w:b w:val="0"/>
                <w:i w:val="0"/>
                <w:color w:val="000000"/>
                <w:sz w:val="18"/>
                <w:szCs w:val="18"/>
                <w:lang w:eastAsia="ro-RO"/>
              </w:rPr>
              <w:t>ș</w:t>
            </w:r>
            <w:r w:rsidRPr="00874ACD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18"/>
                <w:szCs w:val="18"/>
                <w:lang w:eastAsia="ro-RO"/>
              </w:rPr>
              <w:t>tiin</w:t>
            </w:r>
            <w:r w:rsidRPr="00874ACD">
              <w:rPr>
                <w:rFonts w:ascii="Cambria" w:eastAsia="Times New Roman" w:hAnsi="Cambria" w:cs="Cambria"/>
                <w:b w:val="0"/>
                <w:i w:val="0"/>
                <w:color w:val="000000"/>
                <w:sz w:val="18"/>
                <w:szCs w:val="18"/>
                <w:lang w:eastAsia="ro-RO"/>
              </w:rPr>
              <w:t>ț</w:t>
            </w:r>
            <w:r w:rsidRPr="00874ACD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18"/>
                <w:szCs w:val="18"/>
                <w:lang w:eastAsia="ro-RO"/>
              </w:rPr>
              <w:t>ific</w:t>
            </w:r>
            <w:r w:rsidRPr="00874ACD">
              <w:rPr>
                <w:rFonts w:ascii="Garamond" w:eastAsia="Times New Roman" w:hAnsi="Garamond" w:cs="Garamond"/>
                <w:b w:val="0"/>
                <w:i w:val="0"/>
                <w:color w:val="000000"/>
                <w:sz w:val="18"/>
                <w:szCs w:val="18"/>
                <w:lang w:eastAsia="ro-RO"/>
              </w:rPr>
              <w:t>ă</w:t>
            </w:r>
            <w:r w:rsidRPr="00874ACD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18"/>
                <w:szCs w:val="18"/>
                <w:lang w:eastAsia="ro-RO"/>
              </w:rPr>
              <w:t xml:space="preserve"> - II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EF85" w14:textId="77777777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20.06.2025</w:t>
            </w:r>
          </w:p>
          <w:p w14:paraId="2874E968" w14:textId="579E8633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Ora 17.00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9A9B" w14:textId="77777777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21.06.2025</w:t>
            </w:r>
          </w:p>
          <w:p w14:paraId="282AF71A" w14:textId="389F9207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Ora 17.00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2CC4" w14:textId="77777777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23.06.2025</w:t>
            </w:r>
          </w:p>
          <w:p w14:paraId="13565C64" w14:textId="2E82B241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Ora 17.00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EF8F" w14:textId="77777777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24.06.2025</w:t>
            </w:r>
          </w:p>
          <w:p w14:paraId="732327CA" w14:textId="193599D0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000000"/>
                <w:sz w:val="18"/>
                <w:szCs w:val="18"/>
                <w:lang w:eastAsia="ro-RO"/>
              </w:rPr>
              <w:t>Ora 17.00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6AD1" w14:textId="354968ED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 w:val="0"/>
                <w:color w:val="auto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 w:val="0"/>
                <w:color w:val="auto"/>
                <w:sz w:val="18"/>
                <w:szCs w:val="18"/>
                <w:lang w:eastAsia="ro-RO"/>
              </w:rPr>
              <w:t>Lab. Leg.sp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A645" w14:textId="0B896D52" w:rsidR="002C71E0" w:rsidRPr="00874ACD" w:rsidRDefault="002C71E0" w:rsidP="002C71E0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18"/>
                <w:szCs w:val="18"/>
                <w:lang w:eastAsia="ro-RO"/>
              </w:rPr>
            </w:pPr>
            <w:r w:rsidRPr="00874ACD">
              <w:rPr>
                <w:rFonts w:ascii="Garamond" w:eastAsia="Times New Roman" w:hAnsi="Garamond" w:cs="Calibri"/>
                <w:b w:val="0"/>
                <w:iCs/>
                <w:color w:val="000000"/>
                <w:sz w:val="18"/>
                <w:szCs w:val="18"/>
                <w:lang w:eastAsia="ro-RO"/>
              </w:rPr>
              <w:t>Prof.dr. Lagunovschi Luchian Viorica</w:t>
            </w:r>
          </w:p>
        </w:tc>
      </w:tr>
    </w:tbl>
    <w:p w14:paraId="6A077351" w14:textId="77777777" w:rsidR="008257B2" w:rsidRPr="00874ACD" w:rsidRDefault="008257B2">
      <w:pPr>
        <w:rPr>
          <w:rFonts w:ascii="Garamond" w:hAnsi="Garamond"/>
          <w:i w:val="0"/>
          <w:iCs/>
          <w:sz w:val="18"/>
          <w:szCs w:val="18"/>
        </w:rPr>
      </w:pPr>
    </w:p>
    <w:sectPr w:rsidR="008257B2" w:rsidRPr="00874ACD" w:rsidSect="008257B2">
      <w:pgSz w:w="11906" w:h="16838"/>
      <w:pgMar w:top="567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7B2"/>
    <w:rsid w:val="00024243"/>
    <w:rsid w:val="000607DE"/>
    <w:rsid w:val="000706C7"/>
    <w:rsid w:val="00154351"/>
    <w:rsid w:val="001677F0"/>
    <w:rsid w:val="001B7FA4"/>
    <w:rsid w:val="001C28C9"/>
    <w:rsid w:val="001E087D"/>
    <w:rsid w:val="001E7008"/>
    <w:rsid w:val="001F21AC"/>
    <w:rsid w:val="00205DFF"/>
    <w:rsid w:val="00247CDC"/>
    <w:rsid w:val="002B584B"/>
    <w:rsid w:val="002C71E0"/>
    <w:rsid w:val="002E562B"/>
    <w:rsid w:val="002F6475"/>
    <w:rsid w:val="00305B0C"/>
    <w:rsid w:val="00335504"/>
    <w:rsid w:val="00376D80"/>
    <w:rsid w:val="00394A67"/>
    <w:rsid w:val="003A3B94"/>
    <w:rsid w:val="003B5F33"/>
    <w:rsid w:val="003F1517"/>
    <w:rsid w:val="00437B7F"/>
    <w:rsid w:val="00446D81"/>
    <w:rsid w:val="0047597D"/>
    <w:rsid w:val="004E21F1"/>
    <w:rsid w:val="004F3FF8"/>
    <w:rsid w:val="00502B52"/>
    <w:rsid w:val="00504F57"/>
    <w:rsid w:val="00534F7E"/>
    <w:rsid w:val="00572FB3"/>
    <w:rsid w:val="00586F3D"/>
    <w:rsid w:val="005E2EBB"/>
    <w:rsid w:val="005E3902"/>
    <w:rsid w:val="00626130"/>
    <w:rsid w:val="006B76CF"/>
    <w:rsid w:val="006D3F35"/>
    <w:rsid w:val="006D5D12"/>
    <w:rsid w:val="006F2A1F"/>
    <w:rsid w:val="00766C89"/>
    <w:rsid w:val="007751FF"/>
    <w:rsid w:val="007E5C6A"/>
    <w:rsid w:val="00805369"/>
    <w:rsid w:val="0081320C"/>
    <w:rsid w:val="00822199"/>
    <w:rsid w:val="008226EC"/>
    <w:rsid w:val="008257B2"/>
    <w:rsid w:val="00874ACD"/>
    <w:rsid w:val="008B05E9"/>
    <w:rsid w:val="008B488C"/>
    <w:rsid w:val="008E1FA8"/>
    <w:rsid w:val="00900BDB"/>
    <w:rsid w:val="0091154B"/>
    <w:rsid w:val="00A55AA4"/>
    <w:rsid w:val="00A86A4E"/>
    <w:rsid w:val="00B24B00"/>
    <w:rsid w:val="00B81463"/>
    <w:rsid w:val="00BB7849"/>
    <w:rsid w:val="00BC7C4D"/>
    <w:rsid w:val="00C33A1A"/>
    <w:rsid w:val="00C41D44"/>
    <w:rsid w:val="00C51C2B"/>
    <w:rsid w:val="00CC0A8B"/>
    <w:rsid w:val="00CE796E"/>
    <w:rsid w:val="00CF14D1"/>
    <w:rsid w:val="00D000C2"/>
    <w:rsid w:val="00D17679"/>
    <w:rsid w:val="00D24E13"/>
    <w:rsid w:val="00E05BFC"/>
    <w:rsid w:val="00E062D1"/>
    <w:rsid w:val="00E27E01"/>
    <w:rsid w:val="00E62E55"/>
    <w:rsid w:val="00EE06AF"/>
    <w:rsid w:val="00F10078"/>
    <w:rsid w:val="00F62C17"/>
    <w:rsid w:val="00F86A5B"/>
    <w:rsid w:val="00FB2376"/>
    <w:rsid w:val="00FB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D929"/>
  <w15:chartTrackingRefBased/>
  <w15:docId w15:val="{16B26D6A-9905-4AE0-943D-4C032506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i/>
        <w:color w:val="0070C0"/>
        <w:sz w:val="96"/>
        <w:szCs w:val="22"/>
        <w:lang w:val="ro-RO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Normal"/>
    <w:qFormat/>
    <w:rsid w:val="00586F3D"/>
    <w:pPr>
      <w:suppressAutoHyphens/>
      <w:spacing w:after="200" w:line="276" w:lineRule="auto"/>
      <w:jc w:val="left"/>
    </w:pPr>
    <w:rPr>
      <w:rFonts w:ascii="Calibri" w:eastAsia="Calibri" w:hAnsi="Calibri" w:cs="Times New Roman"/>
      <w:b w:val="0"/>
      <w:i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9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B3069-B4F9-4CBE-9E31-1B8388B7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 Tudor</dc:creator>
  <cp:keywords/>
  <dc:description/>
  <cp:lastModifiedBy>USAMV-RDX23-L06</cp:lastModifiedBy>
  <cp:revision>7</cp:revision>
  <dcterms:created xsi:type="dcterms:W3CDTF">2025-06-02T12:42:00Z</dcterms:created>
  <dcterms:modified xsi:type="dcterms:W3CDTF">2025-06-03T16:53:00Z</dcterms:modified>
</cp:coreProperties>
</file>