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 w:val="0"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 w:val="0"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 w:val="0"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Default="00C51C2B">
      <w:pPr>
        <w:rPr>
          <w:rFonts w:ascii="Garamond" w:hAnsi="Garamond"/>
          <w:i w:val="0"/>
          <w:iCs/>
          <w:sz w:val="20"/>
          <w:szCs w:val="20"/>
        </w:rPr>
      </w:pPr>
    </w:p>
    <w:p w14:paraId="72C7024D" w14:textId="77777777" w:rsidR="006A7A14" w:rsidRPr="00D37B0F" w:rsidRDefault="006A7A14" w:rsidP="00326542">
      <w:pPr>
        <w:rPr>
          <w:rFonts w:ascii="Garamond" w:hAnsi="Garamond"/>
          <w:i w:val="0"/>
          <w:color w:val="auto"/>
          <w:sz w:val="28"/>
          <w:szCs w:val="28"/>
        </w:rPr>
      </w:pPr>
      <w:r w:rsidRPr="00D37B0F">
        <w:rPr>
          <w:rFonts w:ascii="Garamond" w:hAnsi="Garamond"/>
          <w:i w:val="0"/>
          <w:color w:val="auto"/>
          <w:sz w:val="28"/>
          <w:szCs w:val="28"/>
        </w:rPr>
        <w:t>PLANIFICAREA</w:t>
      </w:r>
    </w:p>
    <w:p w14:paraId="57B047FF" w14:textId="2DF6D9FA" w:rsidR="006A7A14" w:rsidRPr="00D37B0F" w:rsidRDefault="006A7A14" w:rsidP="00326542">
      <w:pPr>
        <w:rPr>
          <w:rFonts w:ascii="Garamond" w:hAnsi="Garamond"/>
          <w:i w:val="0"/>
          <w:color w:val="auto"/>
          <w:sz w:val="28"/>
          <w:szCs w:val="28"/>
        </w:rPr>
      </w:pPr>
      <w:r w:rsidRPr="00D37B0F">
        <w:rPr>
          <w:rFonts w:ascii="Garamond" w:hAnsi="Garamond"/>
          <w:i w:val="0"/>
          <w:color w:val="auto"/>
          <w:sz w:val="28"/>
          <w:szCs w:val="28"/>
        </w:rPr>
        <w:t>EXAMENELOR DE RESTAN</w:t>
      </w:r>
      <w:r w:rsidRPr="00D37B0F">
        <w:rPr>
          <w:rFonts w:ascii="Cambria" w:hAnsi="Cambria" w:cs="Cambria"/>
          <w:i w:val="0"/>
          <w:color w:val="auto"/>
          <w:sz w:val="28"/>
          <w:szCs w:val="28"/>
        </w:rPr>
        <w:t>Ț</w:t>
      </w: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E/REEXAMINĂRI </w:t>
      </w:r>
    </w:p>
    <w:p w14:paraId="20C6DD93" w14:textId="555458C9" w:rsidR="006A7A14" w:rsidRPr="00D37B0F" w:rsidRDefault="006A7A14" w:rsidP="00326542">
      <w:pPr>
        <w:rPr>
          <w:rFonts w:ascii="Garamond" w:hAnsi="Garamond"/>
          <w:i w:val="0"/>
          <w:color w:val="auto"/>
          <w:sz w:val="28"/>
          <w:szCs w:val="28"/>
        </w:rPr>
      </w:pPr>
      <w:r w:rsidRPr="00D37B0F">
        <w:rPr>
          <w:rFonts w:ascii="Garamond" w:hAnsi="Garamond"/>
          <w:i w:val="0"/>
          <w:color w:val="auto"/>
          <w:sz w:val="28"/>
          <w:szCs w:val="28"/>
        </w:rPr>
        <w:t>sesiunea 2</w:t>
      </w:r>
      <w:r w:rsidR="00CF4388">
        <w:rPr>
          <w:rFonts w:ascii="Garamond" w:hAnsi="Garamond"/>
          <w:i w:val="0"/>
          <w:color w:val="auto"/>
          <w:sz w:val="28"/>
          <w:szCs w:val="28"/>
        </w:rPr>
        <w:t>1</w:t>
      </w:r>
      <w:r w:rsidRPr="00D37B0F">
        <w:rPr>
          <w:rFonts w:ascii="Garamond" w:hAnsi="Garamond"/>
          <w:i w:val="0"/>
          <w:color w:val="auto"/>
          <w:sz w:val="28"/>
          <w:szCs w:val="28"/>
        </w:rPr>
        <w:t>.07</w:t>
      </w:r>
      <w:r w:rsidR="00B0427D">
        <w:rPr>
          <w:rFonts w:ascii="Garamond" w:hAnsi="Garamond"/>
          <w:i w:val="0"/>
          <w:color w:val="auto"/>
          <w:sz w:val="28"/>
          <w:szCs w:val="28"/>
        </w:rPr>
        <w:t>.202</w:t>
      </w:r>
      <w:r w:rsidR="00CF4388">
        <w:rPr>
          <w:rFonts w:ascii="Garamond" w:hAnsi="Garamond"/>
          <w:i w:val="0"/>
          <w:color w:val="auto"/>
          <w:sz w:val="28"/>
          <w:szCs w:val="28"/>
        </w:rPr>
        <w:t>5</w:t>
      </w: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 – </w:t>
      </w:r>
      <w:r w:rsidR="00CF4388">
        <w:rPr>
          <w:rFonts w:ascii="Garamond" w:hAnsi="Garamond"/>
          <w:i w:val="0"/>
          <w:color w:val="auto"/>
          <w:sz w:val="28"/>
          <w:szCs w:val="28"/>
        </w:rPr>
        <w:t>27</w:t>
      </w:r>
      <w:r w:rsidRPr="00D37B0F">
        <w:rPr>
          <w:rFonts w:ascii="Garamond" w:hAnsi="Garamond"/>
          <w:i w:val="0"/>
          <w:color w:val="auto"/>
          <w:sz w:val="28"/>
          <w:szCs w:val="28"/>
        </w:rPr>
        <w:t>.07.202</w:t>
      </w:r>
      <w:r w:rsidR="00CF4388">
        <w:rPr>
          <w:rFonts w:ascii="Garamond" w:hAnsi="Garamond"/>
          <w:i w:val="0"/>
          <w:color w:val="auto"/>
          <w:sz w:val="28"/>
          <w:szCs w:val="28"/>
        </w:rPr>
        <w:t>5</w:t>
      </w: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 – R</w:t>
      </w:r>
    </w:p>
    <w:p w14:paraId="082F2560" w14:textId="28D5FB6D" w:rsidR="006A7A14" w:rsidRPr="00D37B0F" w:rsidRDefault="006A7A14" w:rsidP="00326542">
      <w:pPr>
        <w:rPr>
          <w:rFonts w:ascii="Garamond" w:hAnsi="Garamond"/>
          <w:i w:val="0"/>
          <w:color w:val="auto"/>
          <w:sz w:val="28"/>
          <w:szCs w:val="28"/>
        </w:rPr>
      </w:pP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sesiunea </w:t>
      </w:r>
      <w:r w:rsidR="00B0427D">
        <w:rPr>
          <w:rFonts w:ascii="Garamond" w:hAnsi="Garamond"/>
          <w:i w:val="0"/>
          <w:color w:val="auto"/>
          <w:sz w:val="28"/>
          <w:szCs w:val="28"/>
        </w:rPr>
        <w:t>0</w:t>
      </w:r>
      <w:r w:rsidR="00CF4388">
        <w:rPr>
          <w:rFonts w:ascii="Garamond" w:hAnsi="Garamond"/>
          <w:i w:val="0"/>
          <w:color w:val="auto"/>
          <w:sz w:val="28"/>
          <w:szCs w:val="28"/>
        </w:rPr>
        <w:t>1</w:t>
      </w:r>
      <w:r w:rsidRPr="00D37B0F">
        <w:rPr>
          <w:rFonts w:ascii="Garamond" w:hAnsi="Garamond"/>
          <w:i w:val="0"/>
          <w:color w:val="auto"/>
          <w:sz w:val="28"/>
          <w:szCs w:val="28"/>
        </w:rPr>
        <w:t>.0</w:t>
      </w:r>
      <w:r w:rsidR="00B0427D">
        <w:rPr>
          <w:rFonts w:ascii="Garamond" w:hAnsi="Garamond"/>
          <w:i w:val="0"/>
          <w:color w:val="auto"/>
          <w:sz w:val="28"/>
          <w:szCs w:val="28"/>
        </w:rPr>
        <w:t>9.202</w:t>
      </w:r>
      <w:r w:rsidR="00CF4388">
        <w:rPr>
          <w:rFonts w:ascii="Garamond" w:hAnsi="Garamond"/>
          <w:i w:val="0"/>
          <w:color w:val="auto"/>
          <w:sz w:val="28"/>
          <w:szCs w:val="28"/>
        </w:rPr>
        <w:t>5</w:t>
      </w: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 – </w:t>
      </w:r>
      <w:r w:rsidR="00CF4388">
        <w:rPr>
          <w:rFonts w:ascii="Garamond" w:hAnsi="Garamond"/>
          <w:i w:val="0"/>
          <w:color w:val="auto"/>
          <w:sz w:val="28"/>
          <w:szCs w:val="28"/>
        </w:rPr>
        <w:t>07</w:t>
      </w:r>
      <w:r w:rsidRPr="00D37B0F">
        <w:rPr>
          <w:rFonts w:ascii="Garamond" w:hAnsi="Garamond"/>
          <w:i w:val="0"/>
          <w:color w:val="auto"/>
          <w:sz w:val="28"/>
          <w:szCs w:val="28"/>
        </w:rPr>
        <w:t>.09.202</w:t>
      </w:r>
      <w:r w:rsidR="00CF4388">
        <w:rPr>
          <w:rFonts w:ascii="Garamond" w:hAnsi="Garamond"/>
          <w:i w:val="0"/>
          <w:color w:val="auto"/>
          <w:sz w:val="28"/>
          <w:szCs w:val="28"/>
        </w:rPr>
        <w:t>5</w:t>
      </w:r>
      <w:r w:rsidRPr="00D37B0F">
        <w:rPr>
          <w:rFonts w:ascii="Garamond" w:hAnsi="Garamond"/>
          <w:i w:val="0"/>
          <w:color w:val="auto"/>
          <w:sz w:val="28"/>
          <w:szCs w:val="28"/>
        </w:rPr>
        <w:t xml:space="preserve"> - RR</w:t>
      </w:r>
    </w:p>
    <w:p w14:paraId="13B9869B" w14:textId="77777777" w:rsidR="006A7A14" w:rsidRPr="00C36DEF" w:rsidRDefault="006A7A14" w:rsidP="00326542">
      <w:pPr>
        <w:rPr>
          <w:rFonts w:ascii="Garamond" w:hAnsi="Garamond"/>
          <w:bCs/>
          <w:iCs/>
          <w:color w:val="auto"/>
          <w:sz w:val="28"/>
          <w:szCs w:val="28"/>
        </w:rPr>
      </w:pPr>
    </w:p>
    <w:p w14:paraId="4F6D9AA9" w14:textId="77777777" w:rsidR="006A7A14" w:rsidRPr="00C36DEF" w:rsidRDefault="006A7A14" w:rsidP="00326542">
      <w:pPr>
        <w:rPr>
          <w:rFonts w:ascii="Garamond" w:hAnsi="Garamond"/>
          <w:b w:val="0"/>
          <w:iCs/>
          <w:color w:val="auto"/>
          <w:sz w:val="28"/>
          <w:szCs w:val="28"/>
        </w:rPr>
      </w:pPr>
    </w:p>
    <w:p w14:paraId="3AD321A2" w14:textId="77777777" w:rsidR="006A7A14" w:rsidRPr="00D37B0F" w:rsidRDefault="006A7A14" w:rsidP="00326542">
      <w:pPr>
        <w:jc w:val="left"/>
        <w:rPr>
          <w:rFonts w:ascii="Garamond" w:hAnsi="Garamond"/>
          <w:iCs/>
          <w:color w:val="auto"/>
          <w:sz w:val="22"/>
        </w:rPr>
      </w:pPr>
      <w:r w:rsidRPr="00D37B0F">
        <w:rPr>
          <w:rFonts w:ascii="Garamond" w:hAnsi="Garamond"/>
          <w:i w:val="0"/>
          <w:iCs/>
          <w:color w:val="auto"/>
          <w:sz w:val="22"/>
        </w:rPr>
        <w:t xml:space="preserve">Facultatea: Horticultură </w:t>
      </w:r>
    </w:p>
    <w:p w14:paraId="50BE0E54" w14:textId="77777777" w:rsidR="006A7A14" w:rsidRPr="00C36DEF" w:rsidRDefault="006A7A14" w:rsidP="00326542">
      <w:pPr>
        <w:jc w:val="left"/>
        <w:rPr>
          <w:rFonts w:ascii="Garamond" w:hAnsi="Garamond"/>
          <w:bCs/>
          <w:iCs/>
          <w:color w:val="auto"/>
          <w:sz w:val="22"/>
        </w:rPr>
      </w:pPr>
    </w:p>
    <w:p w14:paraId="26389B7C" w14:textId="77777777" w:rsidR="006A7A14" w:rsidRPr="00D37B0F" w:rsidRDefault="006A7A14" w:rsidP="00326542">
      <w:pPr>
        <w:jc w:val="left"/>
        <w:rPr>
          <w:rFonts w:ascii="Garamond" w:hAnsi="Garamond"/>
          <w:bCs/>
          <w:iCs/>
          <w:color w:val="auto"/>
          <w:sz w:val="22"/>
        </w:rPr>
      </w:pPr>
      <w:r w:rsidRPr="00C36DEF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Program de studiu: </w:t>
      </w:r>
      <w:r w:rsidRPr="00D37B0F">
        <w:rPr>
          <w:rFonts w:ascii="Garamond" w:hAnsi="Garamond"/>
          <w:bCs/>
          <w:i w:val="0"/>
          <w:iCs/>
          <w:color w:val="auto"/>
          <w:sz w:val="22"/>
        </w:rPr>
        <w:t>Horticultură, IF</w:t>
      </w:r>
    </w:p>
    <w:p w14:paraId="64B1BE42" w14:textId="77777777" w:rsidR="006A7A14" w:rsidRPr="00C36DEF" w:rsidRDefault="006A7A14" w:rsidP="00326542">
      <w:pPr>
        <w:jc w:val="left"/>
        <w:rPr>
          <w:rFonts w:ascii="Garamond" w:hAnsi="Garamond"/>
          <w:bCs/>
          <w:iCs/>
          <w:color w:val="auto"/>
          <w:sz w:val="22"/>
        </w:rPr>
      </w:pPr>
    </w:p>
    <w:p w14:paraId="11DCDE7E" w14:textId="6095DA0C" w:rsidR="006A7A14" w:rsidRPr="00C36DEF" w:rsidRDefault="006A7A14" w:rsidP="006A7A14">
      <w:pPr>
        <w:jc w:val="left"/>
        <w:rPr>
          <w:rFonts w:ascii="Garamond" w:hAnsi="Garamond"/>
          <w:b w:val="0"/>
          <w:iCs/>
          <w:color w:val="auto"/>
          <w:sz w:val="22"/>
        </w:rPr>
      </w:pPr>
      <w:r w:rsidRPr="00C36DEF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Anul de studiu: </w:t>
      </w:r>
      <w:r w:rsidRPr="00D37B0F">
        <w:rPr>
          <w:rFonts w:ascii="Garamond" w:hAnsi="Garamond"/>
          <w:bCs/>
          <w:i w:val="0"/>
          <w:iCs/>
          <w:color w:val="auto"/>
          <w:sz w:val="22"/>
        </w:rPr>
        <w:t>III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506"/>
        <w:gridCol w:w="1587"/>
        <w:gridCol w:w="1283"/>
        <w:gridCol w:w="1283"/>
        <w:gridCol w:w="1283"/>
        <w:gridCol w:w="1283"/>
        <w:gridCol w:w="1486"/>
        <w:gridCol w:w="1188"/>
      </w:tblGrid>
      <w:tr w:rsidR="001E3CA7" w:rsidRPr="008257B2" w14:paraId="63BF7326" w14:textId="77777777" w:rsidTr="002F0355">
        <w:trPr>
          <w:trHeight w:val="76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1E3CA7" w:rsidRPr="008257B2" w:rsidRDefault="001E3CA7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1E3CA7" w:rsidRPr="008257B2" w:rsidRDefault="001E3CA7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51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655" w14:textId="77777777" w:rsidR="001E3CA7" w:rsidRPr="008257B2" w:rsidRDefault="001E3CA7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AD04CB0" w:rsidR="001E3CA7" w:rsidRPr="008257B2" w:rsidRDefault="001E3CA7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1E3CA7" w:rsidRPr="008257B2" w:rsidRDefault="001E3CA7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8257B2" w:rsidRPr="008257B2" w14:paraId="00633DF7" w14:textId="77777777" w:rsidTr="00544164">
        <w:trPr>
          <w:trHeight w:val="76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5D17EDD5" w:rsidR="008257B2" w:rsidRPr="008257B2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  <w:r w:rsidR="001E3CA7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36D6FF4E" w:rsidR="008257B2" w:rsidRPr="008257B2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  <w:r w:rsidR="001E3CA7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V</w:t>
            </w: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</w:tr>
      <w:tr w:rsidR="00BA2C99" w:rsidRPr="00B86379" w14:paraId="2B49E136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685309AE" w:rsidR="00BA2C99" w:rsidRPr="00B86379" w:rsidRDefault="00BA2C99" w:rsidP="00BA2C99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819" w14:textId="2897E0A2" w:rsidR="00BA2C99" w:rsidRPr="00CF4388" w:rsidRDefault="00BA2C99" w:rsidP="00BA2C99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Ampelografie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4B3A" w14:textId="77777777" w:rsidR="00396545" w:rsidRDefault="00396545" w:rsidP="00396545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2211799D" w14:textId="64318420" w:rsidR="00396545" w:rsidRPr="00800AE4" w:rsidRDefault="00396545" w:rsidP="00396545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E54A" w14:textId="77777777" w:rsidR="008261F2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13735068" w14:textId="252B6E2B" w:rsidR="00396545" w:rsidRPr="00800AE4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233" w14:textId="77777777" w:rsidR="008261F2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49E06D7D" w14:textId="7F97C266" w:rsidR="00396545" w:rsidRPr="00800AE4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CF3" w14:textId="77777777" w:rsidR="008261F2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41D527BB" w14:textId="73BF85CF" w:rsidR="00396545" w:rsidRPr="00800AE4" w:rsidRDefault="00396545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6E7FAB6E" w:rsidR="00BA2C99" w:rsidRPr="00800AE4" w:rsidRDefault="00D17D6B" w:rsidP="00BA2C99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Lab. Ampelografie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66CE2934" w:rsidR="00BA2C99" w:rsidRPr="00356405" w:rsidRDefault="00CF4388" w:rsidP="00BA2C99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 </w:t>
            </w:r>
            <w:r w:rsidR="00BA2C99"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Stroe Marinela</w:t>
            </w:r>
          </w:p>
        </w:tc>
      </w:tr>
      <w:tr w:rsidR="006A7A14" w:rsidRPr="00B86379" w14:paraId="6E38745A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9F0" w14:textId="055B23F6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Arhitectură peisageră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C9A6" w14:textId="77777777" w:rsidR="008261F2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6E1C6253" w14:textId="05697D79" w:rsidR="00396545" w:rsidRPr="00800AE4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2CB8" w14:textId="77777777" w:rsidR="008261F2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23.07</w:t>
            </w:r>
          </w:p>
          <w:p w14:paraId="51F4F573" w14:textId="2529F529" w:rsidR="00396545" w:rsidRPr="00800AE4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F729" w14:textId="77777777" w:rsidR="008261F2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3D791AD0" w14:textId="13F69D02" w:rsidR="00396545" w:rsidRPr="00800AE4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F60A" w14:textId="77777777" w:rsidR="008261F2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A0675D3" w14:textId="68EC05D6" w:rsidR="00396545" w:rsidRPr="00800AE4" w:rsidRDefault="00396545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175988A0" w:rsidR="006A7A14" w:rsidRPr="00800AE4" w:rsidRDefault="00D17D6B" w:rsidP="006A7A1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BMA 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80A" w14:textId="0A1AF048" w:rsidR="006A7A14" w:rsidRPr="00356405" w:rsidRDefault="00B0427D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 </w:t>
            </w:r>
            <w:r w:rsidR="006A7A14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Mănescu Cristina</w:t>
            </w:r>
          </w:p>
        </w:tc>
      </w:tr>
      <w:tr w:rsidR="006A7A14" w:rsidRPr="00B86379" w14:paraId="17F56669" w14:textId="77777777" w:rsidTr="00592415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A67A" w14:textId="527ACE55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Legumicultură generală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A7F7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4B4D5DCD" w14:textId="009CFF23" w:rsidR="00D17D6B" w:rsidRPr="00800AE4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331C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72146640" w14:textId="5B30ED30" w:rsidR="00D17D6B" w:rsidRPr="00800AE4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5999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01.09</w:t>
            </w:r>
          </w:p>
          <w:p w14:paraId="13A38ADB" w14:textId="23A7A2AC" w:rsidR="00D17D6B" w:rsidRPr="00800AE4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700" w14:textId="77777777" w:rsidR="008261F2" w:rsidRDefault="00D17D6B" w:rsidP="00D17D6B">
            <w:pPr>
              <w:jc w:val="both"/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 xml:space="preserve">      01.09</w:t>
            </w:r>
          </w:p>
          <w:p w14:paraId="0412B2BA" w14:textId="4A2710F8" w:rsidR="00D17D6B" w:rsidRPr="00D17D6B" w:rsidRDefault="00D17D6B" w:rsidP="00D17D6B">
            <w:pPr>
              <w:jc w:val="both"/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73876378" w:rsidR="006A7A14" w:rsidRPr="00800AE4" w:rsidRDefault="00D17D6B" w:rsidP="006A7A1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BP10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EE2" w14:textId="4B8CAF3A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Prof.dr. Hoza Gheorghiţa</w:t>
            </w:r>
          </w:p>
        </w:tc>
      </w:tr>
      <w:tr w:rsidR="006A7A14" w:rsidRPr="00B86379" w14:paraId="0BD48D14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9BE" w14:textId="6F2B1E48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Politici agricole comunitare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31C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val="en-US" w:eastAsia="ro-RO"/>
              </w:rPr>
              <w:t>21.07</w:t>
            </w:r>
          </w:p>
          <w:p w14:paraId="2DAEC039" w14:textId="5CE98C86" w:rsidR="00D17D6B" w:rsidRP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val="en-US"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C0C1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24110826" w14:textId="5F80A79D" w:rsidR="00D17D6B" w:rsidRPr="00513C7E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C61E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3C72718C" w14:textId="19D77D6B" w:rsidR="00D17D6B" w:rsidRPr="00513C7E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B86A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0D7AD63D" w14:textId="14982C4E" w:rsidR="00D17D6B" w:rsidRPr="00513C7E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DDC" w14:textId="77777777" w:rsidR="00D17D6B" w:rsidRDefault="00D17D6B" w:rsidP="00D17D6B">
            <w:pPr>
              <w:jc w:val="both"/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</w:p>
          <w:p w14:paraId="4CBC1DE2" w14:textId="356B80AA" w:rsidR="006A7A14" w:rsidRDefault="00D17D6B" w:rsidP="00D17D6B">
            <w:pPr>
              <w:jc w:val="both"/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 xml:space="preserve">         Bpb</w:t>
            </w:r>
          </w:p>
          <w:p w14:paraId="3C79957D" w14:textId="22450421" w:rsidR="00D17D6B" w:rsidRPr="00513C7E" w:rsidRDefault="00D17D6B" w:rsidP="00D17D6B">
            <w:pPr>
              <w:jc w:val="both"/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026" w14:textId="552B7C8A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</w:t>
            </w: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.univ.dr. Asănică Adrian</w:t>
            </w:r>
          </w:p>
        </w:tc>
      </w:tr>
      <w:tr w:rsidR="006A7A14" w:rsidRPr="00B86379" w14:paraId="687DFA6D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0FF8AFED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Marketing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361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24.07</w:t>
            </w:r>
          </w:p>
          <w:p w14:paraId="2ACCAB2C" w14:textId="3CE7DB6D" w:rsidR="00D17D6B" w:rsidRPr="00513C7E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E380" w14:textId="77777777" w:rsidR="008261F2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25.07</w:t>
            </w:r>
          </w:p>
          <w:p w14:paraId="08CF74BB" w14:textId="5752DA32" w:rsidR="00D17D6B" w:rsidRPr="00513C7E" w:rsidRDefault="00D17D6B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FD6B64"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79E3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19BDD0D3" w14:textId="19434E6A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7D8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2200EC8C" w14:textId="3662273B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23CB5C48" w:rsidR="006A7A14" w:rsidRPr="00513C7E" w:rsidRDefault="00FD6B64" w:rsidP="006A7A1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AI63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0857258B" w:rsidR="006A7A14" w:rsidRPr="00F55304" w:rsidRDefault="009B1B8C" w:rsidP="006A7A14">
            <w:pPr>
              <w:rPr>
                <w:rFonts w:ascii="Cambria" w:eastAsia="Times New Roman" w:hAnsi="Cambria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Conf.univ.dr. C</w:t>
            </w:r>
            <w:r w:rsidR="00F55304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hihaia Ani</w:t>
            </w:r>
            <w:r w:rsidR="00F55304" w:rsidRPr="00F55304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ș</w:t>
            </w:r>
            <w:r w:rsidR="00F55304" w:rsidRPr="00F55304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oara</w:t>
            </w:r>
          </w:p>
        </w:tc>
      </w:tr>
      <w:tr w:rsidR="006A7A14" w:rsidRPr="00B86379" w14:paraId="386E2512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2A89B630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Microînmulţirea plantelor horticole (</w:t>
            </w:r>
            <w:r w:rsidR="00CF4388"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</w:t>
            </w: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0AD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3F53ACD4" w14:textId="7C291D3C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78FD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081A1DA1" w14:textId="479DCCF9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16:00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6E23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6CEF7071" w14:textId="758764A9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E61" w14:textId="77777777" w:rsidR="00F67E79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38B99FC7" w14:textId="3F4C5960" w:rsidR="008261F2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188" w14:textId="6DFAC98C" w:rsidR="00FD6B64" w:rsidRPr="00513C7E" w:rsidRDefault="00FD6B64" w:rsidP="00FD6B6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Lab. Microinmultire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157463C0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</w:t>
            </w: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univ.</w:t>
            </w: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dr. Adrian Peticilă</w:t>
            </w:r>
          </w:p>
        </w:tc>
      </w:tr>
      <w:tr w:rsidR="006A7A14" w:rsidRPr="00B86379" w14:paraId="2CAC2DB8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DC0" w14:textId="77777777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343" w14:textId="0BDEFDF1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Pomicultură generală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47C5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24.07</w:t>
            </w:r>
          </w:p>
          <w:p w14:paraId="7E7B2C8F" w14:textId="1B0257AD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5681" w14:textId="77777777" w:rsidR="008261F2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25.07</w:t>
            </w:r>
          </w:p>
          <w:p w14:paraId="56696774" w14:textId="216E6740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5B03" w14:textId="77777777" w:rsidR="005F73FC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24B2B093" w14:textId="55558316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155" w14:textId="77777777" w:rsidR="005F73FC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06.09</w:t>
            </w:r>
          </w:p>
          <w:p w14:paraId="762CAC4C" w14:textId="6793EEB6" w:rsidR="00FD6B64" w:rsidRPr="00513C7E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8F4" w14:textId="78728264" w:rsidR="006A7A14" w:rsidRPr="00513C7E" w:rsidRDefault="00FD6B64" w:rsidP="006A7A1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88" w14:textId="26776FED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356405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Prof.univ.dr. Stănică Florin</w:t>
            </w:r>
          </w:p>
        </w:tc>
      </w:tr>
      <w:tr w:rsidR="006A7A14" w:rsidRPr="00B86379" w14:paraId="50E390A7" w14:textId="77777777" w:rsidTr="00F43047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59" w14:textId="0D46A412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D81" w14:textId="4F0DA852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Viticultură generală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147" w14:textId="77777777" w:rsidR="005F73FC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5B9E5CFE" w14:textId="2A24E12A" w:rsidR="00FD6B64" w:rsidRPr="00800AE4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804" w14:textId="77777777" w:rsidR="005F73FC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23.07</w:t>
            </w:r>
          </w:p>
          <w:p w14:paraId="65625FC7" w14:textId="0DE65FB1" w:rsidR="00FD6B64" w:rsidRPr="00800AE4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5285" w14:textId="77777777" w:rsidR="005F73FC" w:rsidRDefault="00FD6B64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0A013787" w14:textId="6E98701F" w:rsidR="00FD6B64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C8F6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6BBBEE89" w14:textId="1D85009F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C53" w14:textId="18831E37" w:rsidR="006A7A14" w:rsidRPr="00513C7E" w:rsidRDefault="006913AD" w:rsidP="006A7A14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Lab. Viticultura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E0C" w14:textId="08093B3E" w:rsidR="006A7A14" w:rsidRPr="00356405" w:rsidRDefault="00CF4388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 </w:t>
            </w:r>
            <w:r w:rsidR="006A7A14"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Bucur Mihaela</w:t>
            </w:r>
          </w:p>
        </w:tc>
      </w:tr>
      <w:tr w:rsidR="006A7A14" w:rsidRPr="00B86379" w14:paraId="433AA517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A5E1" w14:textId="2A6AE512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BCB" w14:textId="6649FDEB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Ampelografie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2FD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534BC988" w14:textId="3BCD824B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1E81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1D7F37A2" w14:textId="3F895854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176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3485F16F" w14:textId="546770C8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E9F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118BEFEA" w14:textId="5C347A31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D83" w14:textId="4DE5309D" w:rsidR="006A7A14" w:rsidRPr="00513C7E" w:rsidRDefault="006913AD" w:rsidP="006A7A14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 xml:space="preserve">Lab. Ampelografie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B2" w14:textId="5C1ED891" w:rsidR="006A7A14" w:rsidRPr="00356405" w:rsidRDefault="00CF4388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 </w:t>
            </w:r>
            <w:r w:rsidR="006A7A14"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Stroe Marinela</w:t>
            </w:r>
          </w:p>
        </w:tc>
      </w:tr>
      <w:tr w:rsidR="006A7A14" w:rsidRPr="00B86379" w14:paraId="2EF530C8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AD8" w14:textId="0CE2F8FB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15FF" w14:textId="0B4CC0DC" w:rsidR="006A7A14" w:rsidRPr="00CF4388" w:rsidRDefault="006A7A14" w:rsidP="006A7A14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Artă florală(II)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481A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3A2AB632" w14:textId="260E6629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F88C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23.07</w:t>
            </w:r>
          </w:p>
          <w:p w14:paraId="139C7ED9" w14:textId="63B77CFD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6AB5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75BB06C6" w14:textId="03CB9982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68AE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22FFBFC2" w14:textId="4A95061D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99F" w14:textId="0FEC3B46" w:rsidR="006A7A14" w:rsidRPr="00513C7E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Lab. floricultura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31EC" w14:textId="2F59BCFF" w:rsidR="006A7A14" w:rsidRPr="00356405" w:rsidRDefault="000E1922" w:rsidP="006A7A14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Conf.univ.dr Petra Sorina</w:t>
            </w:r>
          </w:p>
        </w:tc>
      </w:tr>
      <w:tr w:rsidR="006A7A14" w:rsidRPr="00B86379" w14:paraId="3D4BEA82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6542AF94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lastRenderedPageBreak/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24664676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Legumicultură generală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BDB1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2662E1B2" w14:textId="0B714E3F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1760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21.07</w:t>
            </w:r>
          </w:p>
          <w:p w14:paraId="3A792682" w14:textId="70DD6A3F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13:00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7893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01.09</w:t>
            </w:r>
          </w:p>
          <w:p w14:paraId="54C70F95" w14:textId="7F80546F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FAB" w14:textId="77777777" w:rsidR="005F73FC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01.09</w:t>
            </w:r>
          </w:p>
          <w:p w14:paraId="73ADB678" w14:textId="44326327" w:rsidR="006913AD" w:rsidRPr="00800AE4" w:rsidRDefault="006913AD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13:00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6A6" w14:textId="464563F0" w:rsidR="006A7A14" w:rsidRPr="00513C7E" w:rsidRDefault="006913AD" w:rsidP="006A7A14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BP10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5A99A18F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Prof.dr. Hoza Gheorghiţa</w:t>
            </w:r>
          </w:p>
        </w:tc>
      </w:tr>
      <w:tr w:rsidR="006A7A14" w:rsidRPr="00B86379" w14:paraId="21F0554D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95" w14:textId="52C1F0F2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6A6" w14:textId="52D7C948" w:rsidR="006A7A14" w:rsidRPr="00CF4388" w:rsidRDefault="006A7A14" w:rsidP="006A7A1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Metodologia elaborării lucrării de diplomă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57E" w14:textId="77777777" w:rsidR="005F73FC" w:rsidRDefault="006913AD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21.07</w:t>
            </w:r>
          </w:p>
          <w:p w14:paraId="303538E6" w14:textId="7EC67D71" w:rsidR="006913AD" w:rsidRPr="00802C20" w:rsidRDefault="006913AD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46E" w14:textId="77777777" w:rsidR="005F73FC" w:rsidRDefault="006913AD" w:rsidP="000E192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22.07</w:t>
            </w:r>
          </w:p>
          <w:p w14:paraId="04D4AB0C" w14:textId="71C62A36" w:rsidR="006913AD" w:rsidRPr="000E1922" w:rsidRDefault="006913AD" w:rsidP="000E192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805C" w14:textId="77777777" w:rsidR="005F73FC" w:rsidRDefault="006913AD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03.09</w:t>
            </w:r>
          </w:p>
          <w:p w14:paraId="6DB2A204" w14:textId="7FF367F9" w:rsidR="006913AD" w:rsidRPr="00802C20" w:rsidRDefault="006913AD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 xml:space="preserve">ORA </w:t>
            </w:r>
            <w:r w:rsidR="002B6EA2"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7B4B" w14:textId="77777777" w:rsid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04.09</w:t>
            </w:r>
          </w:p>
          <w:p w14:paraId="78FE73EA" w14:textId="39FF5671" w:rsidR="002B6EA2" w:rsidRPr="00802C20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55D" w14:textId="72309A57" w:rsidR="006A7A14" w:rsidRPr="00802C20" w:rsidRDefault="002B6EA2" w:rsidP="006A7A1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BPB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647" w14:textId="0DB6A4D6" w:rsidR="006A7A14" w:rsidRPr="00356405" w:rsidRDefault="006A7A14" w:rsidP="006A7A1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</w:t>
            </w:r>
            <w:r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.univ.dr. Asănică Adrian</w:t>
            </w:r>
          </w:p>
        </w:tc>
      </w:tr>
      <w:tr w:rsidR="000E1922" w:rsidRPr="00B86379" w14:paraId="0F427175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773E784E" w:rsidR="000E1922" w:rsidRPr="00B86379" w:rsidRDefault="000E1922" w:rsidP="000E192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209B491D" w:rsidR="000E1922" w:rsidRPr="00CF4388" w:rsidRDefault="000E1922" w:rsidP="000E1922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Pomicultură generală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3F3" w14:textId="77777777" w:rsidR="005F73FC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24.07</w:t>
            </w:r>
          </w:p>
          <w:p w14:paraId="71F335E7" w14:textId="7E689948" w:rsidR="002B6EA2" w:rsidRPr="00802C20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12.00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E902" w14:textId="77777777" w:rsidR="005F73FC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24.07</w:t>
            </w:r>
          </w:p>
          <w:p w14:paraId="1A67E139" w14:textId="244F676D" w:rsidR="002B6EA2" w:rsidRPr="00802C20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9960" w14:textId="77777777" w:rsidR="005F73FC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25.09</w:t>
            </w:r>
          </w:p>
          <w:p w14:paraId="1E37F664" w14:textId="138E13D8" w:rsidR="002B6EA2" w:rsidRPr="00802C20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9:00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5CE" w14:textId="77777777" w:rsidR="005F73FC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06.09</w:t>
            </w:r>
          </w:p>
          <w:p w14:paraId="63F41405" w14:textId="53CA3CB1" w:rsidR="002B6EA2" w:rsidRPr="00802C20" w:rsidRDefault="002B6EA2" w:rsidP="000E1922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9:00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07743FDC" w:rsidR="000E1922" w:rsidRPr="00FB6813" w:rsidRDefault="002B6EA2" w:rsidP="000E192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763A937F" w:rsidR="000E1922" w:rsidRPr="00FB6813" w:rsidRDefault="000E1922" w:rsidP="000E1922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FB6813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Stănică Florin</w:t>
            </w:r>
          </w:p>
        </w:tc>
      </w:tr>
      <w:tr w:rsidR="006A7A14" w:rsidRPr="00B86379" w14:paraId="384BE527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1C4A6859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40395976" w:rsidR="006A7A14" w:rsidRPr="00CF4388" w:rsidRDefault="006A7A14" w:rsidP="006A7A14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Viticultură generală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FBAA" w14:textId="77777777" w:rsid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22.07</w:t>
            </w:r>
          </w:p>
          <w:p w14:paraId="2D88A278" w14:textId="43AC2B42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E455" w14:textId="77777777" w:rsid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23.07</w:t>
            </w:r>
          </w:p>
          <w:p w14:paraId="6DCD9475" w14:textId="1EC56E0F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5273" w14:textId="77777777" w:rsid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04.09</w:t>
            </w:r>
          </w:p>
          <w:p w14:paraId="02C5358F" w14:textId="4D0D0A32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F624" w14:textId="77777777" w:rsid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05.09</w:t>
            </w:r>
          </w:p>
          <w:p w14:paraId="62A45589" w14:textId="4F1663AF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10:00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42422023" w:rsidR="006A7A14" w:rsidRPr="005F73FC" w:rsidRDefault="002B6EA2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Lab. Viticultura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5A0D38FC" w:rsidR="006A7A14" w:rsidRPr="00FB6813" w:rsidRDefault="00CF4388" w:rsidP="006A7A14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Conf.univ.dr</w:t>
            </w:r>
            <w:r w:rsidR="00F55304" w:rsidRPr="0035640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. Bucur Mihaela</w:t>
            </w:r>
          </w:p>
        </w:tc>
      </w:tr>
      <w:tr w:rsidR="006A7A14" w:rsidRPr="00B86379" w14:paraId="275D28C7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499" w14:textId="4EB6C09F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462" w14:textId="33720DB2" w:rsidR="006A7A14" w:rsidRPr="00CF4388" w:rsidRDefault="006A7A14" w:rsidP="006A7A14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Viticultură generală (Proiect)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A35" w14:textId="77777777" w:rsidR="00776547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22.07</w:t>
            </w:r>
          </w:p>
          <w:p w14:paraId="327F3C10" w14:textId="646B74A2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63E" w14:textId="77777777" w:rsidR="00776547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23.07</w:t>
            </w:r>
          </w:p>
          <w:p w14:paraId="56300EF3" w14:textId="17FCB2C9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D265" w14:textId="77777777" w:rsidR="00776547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04.09</w:t>
            </w:r>
          </w:p>
          <w:p w14:paraId="0CBA68A8" w14:textId="53361EE4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E761" w14:textId="77777777" w:rsidR="00776547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05.09</w:t>
            </w:r>
          </w:p>
          <w:p w14:paraId="664DA97B" w14:textId="0B3BCF9B" w:rsidR="002B6EA2" w:rsidRPr="005F73FC" w:rsidRDefault="002B6EA2" w:rsidP="006A7A14">
            <w:pP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b w:val="0"/>
                <w:i w:val="0"/>
                <w:color w:val="000000"/>
                <w:sz w:val="20"/>
                <w:szCs w:val="20"/>
              </w:rPr>
              <w:t>ORA 11:00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337" w14:textId="21F8A37E" w:rsidR="00101526" w:rsidRPr="005F73FC" w:rsidRDefault="002B6EA2" w:rsidP="0010152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 xml:space="preserve">Lab. Viticultura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585" w14:textId="430374E8" w:rsidR="006A7A14" w:rsidRPr="00FB6813" w:rsidRDefault="00CF4388" w:rsidP="006A7A14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Conf.univ.dr</w:t>
            </w:r>
            <w:r w:rsidR="006A7A14" w:rsidRPr="00FB6813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.  </w:t>
            </w:r>
            <w:r w:rsidR="006A7A14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Bucur Mihaela</w:t>
            </w:r>
          </w:p>
        </w:tc>
      </w:tr>
      <w:tr w:rsidR="006A7A14" w:rsidRPr="00B86379" w14:paraId="42116052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4DC" w14:textId="15E569D8" w:rsidR="006A7A14" w:rsidRPr="00B86379" w:rsidRDefault="006A7A14" w:rsidP="006A7A1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25A" w14:textId="1D31AEEA" w:rsidR="006A7A14" w:rsidRPr="00CF4388" w:rsidRDefault="006A7A14" w:rsidP="006A7A14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Îmbunătăţiri funciare (I)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178" w14:textId="77777777" w:rsidR="00776547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24.07</w:t>
            </w:r>
          </w:p>
          <w:p w14:paraId="4212DD02" w14:textId="60F15C12" w:rsidR="00101526" w:rsidRPr="005F73FC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011" w14:textId="77777777" w:rsidR="00776547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24.07</w:t>
            </w:r>
          </w:p>
          <w:p w14:paraId="68B5684C" w14:textId="072915D9" w:rsidR="00101526" w:rsidRPr="005F73FC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1D38" w14:textId="77777777" w:rsidR="00776547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126F0BE5" w14:textId="3E732721" w:rsidR="00101526" w:rsidRPr="005F73FC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8523" w14:textId="77777777" w:rsidR="00776547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49281354" w14:textId="12F5A291" w:rsidR="00101526" w:rsidRPr="005F73FC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DC4" w14:textId="2358E413" w:rsidR="006A7A14" w:rsidRPr="005F73FC" w:rsidRDefault="00101526" w:rsidP="006A7A14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Bpb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2048" w14:textId="48A64690" w:rsidR="006A7A14" w:rsidRPr="00FB6813" w:rsidRDefault="006A7A14" w:rsidP="006A7A14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FB6813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Elena Constantin</w:t>
            </w:r>
          </w:p>
        </w:tc>
      </w:tr>
      <w:tr w:rsidR="0057610A" w:rsidRPr="00B86379" w14:paraId="78BD19D9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3E1" w14:textId="6CF3B18D" w:rsidR="0057610A" w:rsidRPr="00B86379" w:rsidRDefault="0057610A" w:rsidP="0057610A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E461" w14:textId="5BEF60C9" w:rsidR="0057610A" w:rsidRPr="00CF4388" w:rsidRDefault="0057610A" w:rsidP="0057610A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CF4388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Legislaţie (II)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04EF" w14:textId="77777777" w:rsidR="0057610A" w:rsidRDefault="00101526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23.07</w:t>
            </w:r>
          </w:p>
          <w:p w14:paraId="48F84EAE" w14:textId="090FF0CD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1A5E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23.07</w:t>
            </w:r>
          </w:p>
          <w:p w14:paraId="78EF4332" w14:textId="2974E56B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0F4E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0DF1DB24" w14:textId="1D60F590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4477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12709EDE" w14:textId="16CCFA86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343" w14:textId="04699FA4" w:rsidR="0057610A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BTH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F60C" w14:textId="0960F4E3" w:rsidR="0057610A" w:rsidRPr="00FB6813" w:rsidRDefault="0057610A" w:rsidP="0057610A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FB6813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Băbeanu Nacisa</w:t>
            </w:r>
          </w:p>
        </w:tc>
      </w:tr>
      <w:tr w:rsidR="0057610A" w:rsidRPr="00B86379" w14:paraId="1BC0C65F" w14:textId="77777777" w:rsidTr="00544164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0" w14:textId="0D4E83BC" w:rsidR="0057610A" w:rsidRPr="00B86379" w:rsidRDefault="0057610A" w:rsidP="0057610A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E7FF" w14:textId="2459C035" w:rsidR="0057610A" w:rsidRPr="00CF4388" w:rsidRDefault="0057610A" w:rsidP="0057610A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Practica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F698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25.07</w:t>
            </w:r>
          </w:p>
          <w:p w14:paraId="5A08207D" w14:textId="5E3C0FCE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5A5B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27.07</w:t>
            </w:r>
          </w:p>
          <w:p w14:paraId="04D3492F" w14:textId="28316CA9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8D26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38AB4786" w14:textId="316F90E2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2AE3" w14:textId="77777777" w:rsidR="0057610A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1DE3A30B" w14:textId="25F33E2A" w:rsidR="006059F4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BC9" w14:textId="60CFD76F" w:rsidR="0057610A" w:rsidRPr="005F73FC" w:rsidRDefault="006059F4" w:rsidP="0057610A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501A" w14:textId="240527D6" w:rsidR="0057610A" w:rsidRPr="0082360F" w:rsidRDefault="0082360F" w:rsidP="0057610A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82360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Sef lucr..dr. Mihai Cosmin</w:t>
            </w:r>
          </w:p>
        </w:tc>
      </w:tr>
    </w:tbl>
    <w:p w14:paraId="6A077351" w14:textId="77777777" w:rsidR="008257B2" w:rsidRPr="00B86379" w:rsidRDefault="008257B2">
      <w:pPr>
        <w:rPr>
          <w:rFonts w:ascii="Garamond" w:hAnsi="Garamond"/>
          <w:i w:val="0"/>
          <w:iCs/>
          <w:sz w:val="22"/>
        </w:rPr>
      </w:pPr>
    </w:p>
    <w:sectPr w:rsidR="008257B2" w:rsidRPr="00B8637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2DBC"/>
    <w:multiLevelType w:val="hybridMultilevel"/>
    <w:tmpl w:val="173CD024"/>
    <w:lvl w:ilvl="0" w:tplc="FB72E9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2736E"/>
    <w:rsid w:val="000E1922"/>
    <w:rsid w:val="00101526"/>
    <w:rsid w:val="001303F3"/>
    <w:rsid w:val="00144EC9"/>
    <w:rsid w:val="001A06E2"/>
    <w:rsid w:val="001B7FA4"/>
    <w:rsid w:val="001D17A8"/>
    <w:rsid w:val="001E3CA7"/>
    <w:rsid w:val="001E67F8"/>
    <w:rsid w:val="001F7B86"/>
    <w:rsid w:val="00266813"/>
    <w:rsid w:val="0027787D"/>
    <w:rsid w:val="002B584B"/>
    <w:rsid w:val="002B6EA2"/>
    <w:rsid w:val="00305B0C"/>
    <w:rsid w:val="00335504"/>
    <w:rsid w:val="00356405"/>
    <w:rsid w:val="00381822"/>
    <w:rsid w:val="00394A67"/>
    <w:rsid w:val="00396545"/>
    <w:rsid w:val="003A3B94"/>
    <w:rsid w:val="003C40AD"/>
    <w:rsid w:val="003F1517"/>
    <w:rsid w:val="00432B89"/>
    <w:rsid w:val="00441712"/>
    <w:rsid w:val="00446D81"/>
    <w:rsid w:val="004969CF"/>
    <w:rsid w:val="00513C7E"/>
    <w:rsid w:val="005144E0"/>
    <w:rsid w:val="00544164"/>
    <w:rsid w:val="0057610A"/>
    <w:rsid w:val="005B58A5"/>
    <w:rsid w:val="005F73FC"/>
    <w:rsid w:val="006059F4"/>
    <w:rsid w:val="00617800"/>
    <w:rsid w:val="00642402"/>
    <w:rsid w:val="006913AD"/>
    <w:rsid w:val="006A079A"/>
    <w:rsid w:val="006A7A14"/>
    <w:rsid w:val="006D5D12"/>
    <w:rsid w:val="006F2A1F"/>
    <w:rsid w:val="0071325C"/>
    <w:rsid w:val="00762355"/>
    <w:rsid w:val="00775C12"/>
    <w:rsid w:val="00776547"/>
    <w:rsid w:val="00795B86"/>
    <w:rsid w:val="007B364E"/>
    <w:rsid w:val="007B6780"/>
    <w:rsid w:val="007D1D58"/>
    <w:rsid w:val="007E18A4"/>
    <w:rsid w:val="00800AE4"/>
    <w:rsid w:val="00802C20"/>
    <w:rsid w:val="00817B55"/>
    <w:rsid w:val="0082360F"/>
    <w:rsid w:val="008257B2"/>
    <w:rsid w:val="008261F2"/>
    <w:rsid w:val="008A7CD6"/>
    <w:rsid w:val="008B1F10"/>
    <w:rsid w:val="008C13F5"/>
    <w:rsid w:val="008D36F0"/>
    <w:rsid w:val="008E3125"/>
    <w:rsid w:val="00900BDB"/>
    <w:rsid w:val="00910D21"/>
    <w:rsid w:val="009B1B8C"/>
    <w:rsid w:val="009F2375"/>
    <w:rsid w:val="00A22316"/>
    <w:rsid w:val="00A2721E"/>
    <w:rsid w:val="00AA3DB4"/>
    <w:rsid w:val="00AB4EC5"/>
    <w:rsid w:val="00B0427D"/>
    <w:rsid w:val="00B22A89"/>
    <w:rsid w:val="00B86379"/>
    <w:rsid w:val="00BA2C99"/>
    <w:rsid w:val="00BB7849"/>
    <w:rsid w:val="00BC7C4D"/>
    <w:rsid w:val="00BD5710"/>
    <w:rsid w:val="00C36440"/>
    <w:rsid w:val="00C51C2B"/>
    <w:rsid w:val="00C611A3"/>
    <w:rsid w:val="00CF4388"/>
    <w:rsid w:val="00D17D6B"/>
    <w:rsid w:val="00D37B0F"/>
    <w:rsid w:val="00DA523F"/>
    <w:rsid w:val="00DE54D8"/>
    <w:rsid w:val="00E27E01"/>
    <w:rsid w:val="00F10078"/>
    <w:rsid w:val="00F43047"/>
    <w:rsid w:val="00F55304"/>
    <w:rsid w:val="00F62C17"/>
    <w:rsid w:val="00F67E79"/>
    <w:rsid w:val="00F70A10"/>
    <w:rsid w:val="00FB4D4E"/>
    <w:rsid w:val="00FB6813"/>
    <w:rsid w:val="00FC1E0F"/>
    <w:rsid w:val="00FD6B6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i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62F8-3208-4269-95E5-352AE82F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Lenovo</cp:lastModifiedBy>
  <cp:revision>17</cp:revision>
  <dcterms:created xsi:type="dcterms:W3CDTF">2022-07-14T07:24:00Z</dcterms:created>
  <dcterms:modified xsi:type="dcterms:W3CDTF">2025-06-27T19:02:00Z</dcterms:modified>
</cp:coreProperties>
</file>